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394A" w14:textId="552711A4" w:rsidR="00500A2B" w:rsidRPr="00445E39" w:rsidRDefault="00500A2B" w:rsidP="00974534">
      <w:pPr>
        <w:pStyle w:val="NormalWeb"/>
        <w:shd w:val="clear" w:color="auto" w:fill="FFFFFF"/>
        <w:spacing w:before="0" w:beforeAutospacing="0" w:after="600" w:afterAutospacing="0"/>
        <w:jc w:val="center"/>
        <w:rPr>
          <w:rFonts w:ascii="Bookman Old Style" w:hAnsi="Bookman Old Style" w:cs="Helvetica"/>
          <w:color w:val="76923C" w:themeColor="accent3" w:themeShade="BF"/>
          <w:sz w:val="48"/>
          <w:szCs w:val="48"/>
        </w:rPr>
      </w:pPr>
      <w:r w:rsidRPr="00445E39">
        <w:rPr>
          <w:rStyle w:val="lev"/>
          <w:rFonts w:ascii="Bookman Old Style" w:hAnsi="Bookman Old Style" w:cs="Helvetica"/>
          <w:color w:val="76923C" w:themeColor="accent3" w:themeShade="BF"/>
          <w:sz w:val="48"/>
          <w:szCs w:val="48"/>
        </w:rPr>
        <w:t>Règlement</w:t>
      </w:r>
      <w:r w:rsidR="00175C4E" w:rsidRPr="00445E39">
        <w:rPr>
          <w:rStyle w:val="lev"/>
          <w:rFonts w:ascii="Bookman Old Style" w:hAnsi="Bookman Old Style" w:cs="Helvetica"/>
          <w:color w:val="76923C" w:themeColor="accent3" w:themeShade="BF"/>
          <w:sz w:val="48"/>
          <w:szCs w:val="48"/>
        </w:rPr>
        <w:t xml:space="preserve"> Braderie Genech 20</w:t>
      </w:r>
      <w:r w:rsidR="00713C72" w:rsidRPr="00445E39">
        <w:rPr>
          <w:rStyle w:val="lev"/>
          <w:rFonts w:ascii="Bookman Old Style" w:hAnsi="Bookman Old Style" w:cs="Helvetica"/>
          <w:color w:val="76923C" w:themeColor="accent3" w:themeShade="BF"/>
          <w:sz w:val="48"/>
          <w:szCs w:val="48"/>
        </w:rPr>
        <w:t>2</w:t>
      </w:r>
      <w:r w:rsidR="00137152">
        <w:rPr>
          <w:rStyle w:val="lev"/>
          <w:rFonts w:ascii="Bookman Old Style" w:hAnsi="Bookman Old Style" w:cs="Helvetica"/>
          <w:color w:val="76923C" w:themeColor="accent3" w:themeShade="BF"/>
          <w:sz w:val="48"/>
          <w:szCs w:val="48"/>
        </w:rPr>
        <w:t>5</w:t>
      </w:r>
    </w:p>
    <w:p w14:paraId="2A3BB0AA" w14:textId="77777777" w:rsidR="00500A2B" w:rsidRPr="00F211D3" w:rsidRDefault="00500A2B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Style w:val="lev"/>
          <w:rFonts w:ascii="Bookman Old Style" w:hAnsi="Bookman Old Style" w:cs="Helvetica"/>
          <w:color w:val="000000"/>
        </w:rPr>
        <w:t>Article 1 : Organisation</w:t>
      </w:r>
    </w:p>
    <w:p w14:paraId="4EF528FF" w14:textId="69FCD6F1" w:rsidR="00500A2B" w:rsidRPr="00F211D3" w:rsidRDefault="00500A2B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 xml:space="preserve">La braderie est organisée </w:t>
      </w:r>
      <w:r w:rsidR="00FC3583" w:rsidRPr="00F211D3">
        <w:rPr>
          <w:rFonts w:ascii="Bookman Old Style" w:hAnsi="Bookman Old Style" w:cs="Helvetica"/>
          <w:color w:val="000000"/>
        </w:rPr>
        <w:t xml:space="preserve">par la Municipalité de Genech </w:t>
      </w:r>
      <w:r w:rsidRPr="00F211D3">
        <w:rPr>
          <w:rFonts w:ascii="Bookman Old Style" w:hAnsi="Bookman Old Style" w:cs="Helvetica"/>
          <w:color w:val="000000"/>
        </w:rPr>
        <w:t xml:space="preserve">le dimanche </w:t>
      </w:r>
      <w:r w:rsidR="00137152">
        <w:rPr>
          <w:rFonts w:ascii="Bookman Old Style" w:hAnsi="Bookman Old Style" w:cs="Helvetica"/>
          <w:color w:val="000000"/>
        </w:rPr>
        <w:t>8 jui</w:t>
      </w:r>
      <w:r w:rsidR="009F2E67">
        <w:rPr>
          <w:rFonts w:ascii="Bookman Old Style" w:hAnsi="Bookman Old Style" w:cs="Helvetica"/>
          <w:color w:val="000000"/>
        </w:rPr>
        <w:t>n</w:t>
      </w:r>
      <w:r w:rsidR="00137152">
        <w:rPr>
          <w:rFonts w:ascii="Bookman Old Style" w:hAnsi="Bookman Old Style" w:cs="Helvetica"/>
          <w:color w:val="000000"/>
        </w:rPr>
        <w:t xml:space="preserve"> </w:t>
      </w:r>
      <w:r w:rsidR="00713C72" w:rsidRPr="00F211D3">
        <w:rPr>
          <w:rFonts w:ascii="Bookman Old Style" w:hAnsi="Bookman Old Style" w:cs="Helvetica"/>
          <w:color w:val="000000"/>
        </w:rPr>
        <w:t>202</w:t>
      </w:r>
      <w:r w:rsidR="00137152">
        <w:rPr>
          <w:rFonts w:ascii="Bookman Old Style" w:hAnsi="Bookman Old Style" w:cs="Helvetica"/>
          <w:color w:val="000000"/>
        </w:rPr>
        <w:t>5</w:t>
      </w:r>
      <w:r w:rsidR="00015F1B">
        <w:rPr>
          <w:rFonts w:ascii="Bookman Old Style" w:hAnsi="Bookman Old Style" w:cs="Helvetica"/>
          <w:color w:val="000000"/>
        </w:rPr>
        <w:t xml:space="preserve"> avec le soutien de l’APE de l’école le Petit Prince de Genec</w:t>
      </w:r>
      <w:r w:rsidR="00E73F77">
        <w:rPr>
          <w:rFonts w:ascii="Bookman Old Style" w:hAnsi="Bookman Old Style" w:cs="Helvetica"/>
          <w:color w:val="000000"/>
        </w:rPr>
        <w:t>h.</w:t>
      </w:r>
    </w:p>
    <w:p w14:paraId="67D0BDD1" w14:textId="335FE814" w:rsidR="007D2FCF" w:rsidRPr="00F211D3" w:rsidRDefault="006360B4" w:rsidP="00974534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>Les particuliers ne peuvent vendre que des objets personnels, usagers, de collection ou de production locale.</w:t>
      </w:r>
    </w:p>
    <w:p w14:paraId="4E0EDD9B" w14:textId="5443B465" w:rsidR="00500A2B" w:rsidRPr="00F211D3" w:rsidRDefault="007D2FCF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color w:val="000000"/>
        </w:rPr>
      </w:pPr>
      <w:r w:rsidRPr="00F211D3">
        <w:rPr>
          <w:rStyle w:val="lev"/>
          <w:rFonts w:ascii="Bookman Old Style" w:hAnsi="Bookman Old Style" w:cs="Helvetica"/>
          <w:color w:val="000000"/>
        </w:rPr>
        <w:t>Article 2 : Lieu de la br</w:t>
      </w:r>
      <w:r w:rsidR="00015F1B">
        <w:rPr>
          <w:rStyle w:val="lev"/>
          <w:rFonts w:ascii="Bookman Old Style" w:hAnsi="Bookman Old Style" w:cs="Helvetica"/>
          <w:color w:val="000000"/>
        </w:rPr>
        <w:t>aderie</w:t>
      </w:r>
    </w:p>
    <w:p w14:paraId="793F1DDC" w14:textId="2441BBB8" w:rsidR="007D2FCF" w:rsidRPr="00F211D3" w:rsidRDefault="00500A2B" w:rsidP="00974534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 xml:space="preserve">Elle se situe </w:t>
      </w:r>
      <w:r w:rsidR="00974534" w:rsidRPr="00F211D3">
        <w:rPr>
          <w:rFonts w:ascii="Bookman Old Style" w:hAnsi="Bookman Old Style" w:cs="Helvetica"/>
          <w:color w:val="000000"/>
        </w:rPr>
        <w:t>place Terre des Hommes,</w:t>
      </w:r>
      <w:r w:rsidR="00137152">
        <w:rPr>
          <w:rFonts w:ascii="Bookman Old Style" w:hAnsi="Bookman Old Style" w:cs="Helvetica"/>
          <w:color w:val="000000"/>
        </w:rPr>
        <w:t xml:space="preserve"> </w:t>
      </w:r>
      <w:r w:rsidR="00015F1B">
        <w:rPr>
          <w:rFonts w:ascii="Bookman Old Style" w:hAnsi="Bookman Old Style" w:cs="Helvetica"/>
          <w:color w:val="000000"/>
        </w:rPr>
        <w:t>au</w:t>
      </w:r>
      <w:r w:rsidR="00137152">
        <w:rPr>
          <w:rFonts w:ascii="Bookman Old Style" w:hAnsi="Bookman Old Style" w:cs="Helvetica"/>
          <w:color w:val="000000"/>
        </w:rPr>
        <w:t>tour de l’école</w:t>
      </w:r>
      <w:r w:rsidR="009C4DF0">
        <w:rPr>
          <w:rFonts w:ascii="Bookman Old Style" w:hAnsi="Bookman Old Style" w:cs="Helvetica"/>
          <w:color w:val="000000"/>
        </w:rPr>
        <w:t>,</w:t>
      </w:r>
      <w:r w:rsidR="00974534" w:rsidRPr="00F211D3">
        <w:rPr>
          <w:rFonts w:ascii="Bookman Old Style" w:hAnsi="Bookman Old Style" w:cs="Helvetica"/>
          <w:color w:val="000000"/>
        </w:rPr>
        <w:t xml:space="preserve"> </w:t>
      </w:r>
      <w:r w:rsidR="00445E39">
        <w:rPr>
          <w:rFonts w:ascii="Bookman Old Style" w:hAnsi="Bookman Old Style" w:cs="Helvetica"/>
          <w:color w:val="000000"/>
        </w:rPr>
        <w:t xml:space="preserve">rue de l’Avenir, rue Saint-Exupéry, </w:t>
      </w:r>
      <w:r w:rsidR="00137152">
        <w:rPr>
          <w:rFonts w:ascii="Bookman Old Style" w:hAnsi="Bookman Old Style" w:cs="Helvetica"/>
          <w:color w:val="000000"/>
        </w:rPr>
        <w:t xml:space="preserve">et </w:t>
      </w:r>
      <w:r w:rsidR="00445E39">
        <w:rPr>
          <w:rFonts w:ascii="Bookman Old Style" w:hAnsi="Bookman Old Style" w:cs="Helvetica"/>
          <w:color w:val="000000"/>
        </w:rPr>
        <w:t>allée de la Croix du Sud.</w:t>
      </w:r>
    </w:p>
    <w:p w14:paraId="05697B5C" w14:textId="69032F44" w:rsidR="00500A2B" w:rsidRPr="00F211D3" w:rsidRDefault="007D2FCF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color w:val="000000"/>
        </w:rPr>
      </w:pPr>
      <w:r w:rsidRPr="00F211D3">
        <w:rPr>
          <w:rStyle w:val="lev"/>
          <w:rFonts w:ascii="Bookman Old Style" w:hAnsi="Bookman Old Style" w:cs="Helvetica"/>
          <w:color w:val="000000"/>
        </w:rPr>
        <w:t>Article 3 : Horaire</w:t>
      </w:r>
      <w:r w:rsidR="00445E39">
        <w:rPr>
          <w:rStyle w:val="lev"/>
          <w:rFonts w:ascii="Bookman Old Style" w:hAnsi="Bookman Old Style" w:cs="Helvetica"/>
          <w:color w:val="000000"/>
        </w:rPr>
        <w:t>s</w:t>
      </w:r>
    </w:p>
    <w:p w14:paraId="3AAE2468" w14:textId="0318C9D2" w:rsidR="00500A2B" w:rsidRPr="00F211D3" w:rsidRDefault="00500A2B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 xml:space="preserve">Pour les exposants, les installations se font de </w:t>
      </w:r>
      <w:r w:rsidR="00D25CB5" w:rsidRPr="00F211D3">
        <w:rPr>
          <w:rFonts w:ascii="Bookman Old Style" w:hAnsi="Bookman Old Style" w:cs="Helvetica"/>
          <w:color w:val="000000"/>
        </w:rPr>
        <w:t>6</w:t>
      </w:r>
      <w:r w:rsidR="00F211D3">
        <w:rPr>
          <w:rFonts w:ascii="Bookman Old Style" w:hAnsi="Bookman Old Style" w:cs="Helvetica"/>
          <w:color w:val="000000"/>
        </w:rPr>
        <w:t>h</w:t>
      </w:r>
      <w:r w:rsidRPr="00F211D3">
        <w:rPr>
          <w:rFonts w:ascii="Bookman Old Style" w:hAnsi="Bookman Old Style" w:cs="Helvetica"/>
          <w:color w:val="000000"/>
        </w:rPr>
        <w:t xml:space="preserve">00 à </w:t>
      </w:r>
      <w:r w:rsidR="00D25CB5" w:rsidRPr="00F211D3">
        <w:rPr>
          <w:rFonts w:ascii="Bookman Old Style" w:hAnsi="Bookman Old Style" w:cs="Helvetica"/>
          <w:color w:val="000000"/>
        </w:rPr>
        <w:t>7</w:t>
      </w:r>
      <w:r w:rsidR="00F211D3">
        <w:rPr>
          <w:rFonts w:ascii="Bookman Old Style" w:hAnsi="Bookman Old Style" w:cs="Helvetica"/>
          <w:color w:val="000000"/>
        </w:rPr>
        <w:t>h</w:t>
      </w:r>
      <w:r w:rsidR="00445E39">
        <w:rPr>
          <w:rFonts w:ascii="Bookman Old Style" w:hAnsi="Bookman Old Style" w:cs="Helvetica"/>
          <w:color w:val="000000"/>
        </w:rPr>
        <w:t>1</w:t>
      </w:r>
      <w:r w:rsidRPr="00F211D3">
        <w:rPr>
          <w:rFonts w:ascii="Bookman Old Style" w:hAnsi="Bookman Old Style" w:cs="Helvetica"/>
          <w:color w:val="000000"/>
        </w:rPr>
        <w:t>5.</w:t>
      </w:r>
    </w:p>
    <w:p w14:paraId="2A167565" w14:textId="27528840" w:rsidR="007D2FCF" w:rsidRPr="00F211D3" w:rsidRDefault="00500A2B" w:rsidP="00445E39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 xml:space="preserve">Pour les visiteurs de </w:t>
      </w:r>
      <w:r w:rsidR="00D25CB5" w:rsidRPr="00F211D3">
        <w:rPr>
          <w:rFonts w:ascii="Bookman Old Style" w:hAnsi="Bookman Old Style" w:cs="Helvetica"/>
          <w:color w:val="000000"/>
        </w:rPr>
        <w:t>7</w:t>
      </w:r>
      <w:r w:rsidR="00F211D3">
        <w:rPr>
          <w:rFonts w:ascii="Bookman Old Style" w:hAnsi="Bookman Old Style" w:cs="Helvetica"/>
          <w:color w:val="000000"/>
        </w:rPr>
        <w:t>h</w:t>
      </w:r>
      <w:r w:rsidR="00015F1B">
        <w:rPr>
          <w:rFonts w:ascii="Bookman Old Style" w:hAnsi="Bookman Old Style" w:cs="Helvetica"/>
          <w:color w:val="000000"/>
        </w:rPr>
        <w:t>15</w:t>
      </w:r>
      <w:r w:rsidRPr="00F211D3">
        <w:rPr>
          <w:rFonts w:ascii="Bookman Old Style" w:hAnsi="Bookman Old Style" w:cs="Helvetica"/>
          <w:color w:val="000000"/>
        </w:rPr>
        <w:t xml:space="preserve"> à 13</w:t>
      </w:r>
      <w:r w:rsidR="00F211D3">
        <w:rPr>
          <w:rFonts w:ascii="Bookman Old Style" w:hAnsi="Bookman Old Style" w:cs="Helvetica"/>
          <w:color w:val="000000"/>
        </w:rPr>
        <w:t>h</w:t>
      </w:r>
      <w:r w:rsidRPr="00F211D3">
        <w:rPr>
          <w:rFonts w:ascii="Bookman Old Style" w:hAnsi="Bookman Old Style" w:cs="Helvetica"/>
          <w:color w:val="000000"/>
        </w:rPr>
        <w:t>00</w:t>
      </w:r>
      <w:r w:rsidR="009C4DF0">
        <w:rPr>
          <w:rFonts w:ascii="Bookman Old Style" w:hAnsi="Bookman Old Style" w:cs="Helvetica"/>
          <w:color w:val="000000"/>
        </w:rPr>
        <w:t>.</w:t>
      </w:r>
    </w:p>
    <w:p w14:paraId="3AA272D1" w14:textId="77777777" w:rsidR="00500A2B" w:rsidRPr="00F211D3" w:rsidRDefault="00500A2B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color w:val="000000"/>
        </w:rPr>
      </w:pPr>
      <w:r w:rsidRPr="00F211D3">
        <w:rPr>
          <w:rStyle w:val="lev"/>
          <w:rFonts w:ascii="Bookman Old Style" w:hAnsi="Bookman Old Style" w:cs="Helvetica"/>
          <w:color w:val="000000"/>
        </w:rPr>
        <w:t xml:space="preserve">Article </w:t>
      </w:r>
      <w:r w:rsidR="007D2FCF" w:rsidRPr="00F211D3">
        <w:rPr>
          <w:rStyle w:val="lev"/>
          <w:rFonts w:ascii="Bookman Old Style" w:hAnsi="Bookman Old Style" w:cs="Helvetica"/>
          <w:color w:val="000000"/>
        </w:rPr>
        <w:t>4</w:t>
      </w:r>
      <w:r w:rsidR="00D41E5C" w:rsidRPr="00F211D3">
        <w:rPr>
          <w:rStyle w:val="lev"/>
          <w:rFonts w:ascii="Bookman Old Style" w:hAnsi="Bookman Old Style" w:cs="Helvetica"/>
          <w:color w:val="000000"/>
        </w:rPr>
        <w:t xml:space="preserve"> : Inscriptions</w:t>
      </w:r>
    </w:p>
    <w:p w14:paraId="051B8E93" w14:textId="77777777" w:rsidR="00175C4E" w:rsidRPr="00F211D3" w:rsidRDefault="00175C4E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Style w:val="lev"/>
          <w:rFonts w:ascii="Bookman Old Style" w:hAnsi="Bookman Old Style" w:cs="Helvetica"/>
          <w:color w:val="000000"/>
        </w:rPr>
        <w:t>L’inscription est o</w:t>
      </w:r>
      <w:r w:rsidR="007D2FCF" w:rsidRPr="00F211D3">
        <w:rPr>
          <w:rStyle w:val="lev"/>
          <w:rFonts w:ascii="Bookman Old Style" w:hAnsi="Bookman Old Style" w:cs="Helvetica"/>
          <w:color w:val="000000"/>
        </w:rPr>
        <w:t>bligatoire avant l’installation</w:t>
      </w:r>
    </w:p>
    <w:p w14:paraId="0D395E4B" w14:textId="01E82BA4" w:rsidR="00741391" w:rsidRDefault="00500A2B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 xml:space="preserve">Les inscriptions </w:t>
      </w:r>
      <w:r w:rsidR="00741391" w:rsidRPr="00F211D3">
        <w:rPr>
          <w:rFonts w:ascii="Bookman Old Style" w:hAnsi="Bookman Old Style" w:cs="Helvetica"/>
          <w:color w:val="000000"/>
        </w:rPr>
        <w:t>ont lieu en mairie</w:t>
      </w:r>
      <w:r w:rsidR="00445E39">
        <w:rPr>
          <w:rFonts w:ascii="Bookman Old Style" w:hAnsi="Bookman Old Style" w:cs="Helvetica"/>
          <w:color w:val="000000"/>
        </w:rPr>
        <w:t xml:space="preserve"> annexe Salle de réunion n°</w:t>
      </w:r>
      <w:r w:rsidR="00137152">
        <w:rPr>
          <w:rFonts w:ascii="Bookman Old Style" w:hAnsi="Bookman Old Style" w:cs="Helvetica"/>
          <w:color w:val="000000"/>
        </w:rPr>
        <w:t xml:space="preserve"> 2 (rdc mairie annexe côté place)</w:t>
      </w:r>
      <w:r w:rsidR="00445E39">
        <w:rPr>
          <w:rFonts w:ascii="Bookman Old Style" w:hAnsi="Bookman Old Style" w:cs="Helvetica"/>
          <w:color w:val="000000"/>
        </w:rPr>
        <w:t xml:space="preserve"> </w:t>
      </w:r>
      <w:r w:rsidR="00175C4E" w:rsidRPr="00F211D3">
        <w:rPr>
          <w:rFonts w:ascii="Bookman Old Style" w:hAnsi="Bookman Old Style" w:cs="Helvetica"/>
          <w:color w:val="000000"/>
        </w:rPr>
        <w:t>les</w:t>
      </w:r>
      <w:r w:rsidR="00FC3583" w:rsidRPr="00F211D3">
        <w:rPr>
          <w:rFonts w:ascii="Bookman Old Style" w:hAnsi="Bookman Old Style" w:cs="Helvetica"/>
          <w:color w:val="000000"/>
        </w:rPr>
        <w:t> :</w:t>
      </w:r>
    </w:p>
    <w:p w14:paraId="79AB7599" w14:textId="77777777" w:rsidR="00137152" w:rsidRPr="00F211D3" w:rsidRDefault="00137152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  <w:color w:val="000000"/>
        </w:rPr>
      </w:pPr>
    </w:p>
    <w:p w14:paraId="6CE32242" w14:textId="6B09831B" w:rsidR="00741391" w:rsidRPr="00F211D3" w:rsidRDefault="00741391" w:rsidP="007D2FCF">
      <w:pPr>
        <w:pStyle w:val="Paragraphestandard"/>
        <w:suppressAutoHyphens/>
        <w:ind w:left="170" w:right="170"/>
        <w:jc w:val="both"/>
        <w:rPr>
          <w:rFonts w:ascii="Bookman Old Style" w:eastAsia="Times New Roman" w:hAnsi="Bookman Old Style" w:cs="Helvetica"/>
          <w:lang w:eastAsia="fr-FR"/>
        </w:rPr>
      </w:pPr>
      <w:r w:rsidRPr="00F211D3">
        <w:rPr>
          <w:rFonts w:ascii="Bookman Old Style" w:eastAsia="Times New Roman" w:hAnsi="Bookman Old Style" w:cs="Helvetica"/>
          <w:lang w:eastAsia="fr-FR"/>
        </w:rPr>
        <w:t xml:space="preserve">- </w:t>
      </w:r>
      <w:r w:rsidR="00445E39">
        <w:rPr>
          <w:rFonts w:ascii="Bookman Old Style" w:eastAsia="Times New Roman" w:hAnsi="Bookman Old Style" w:cs="Helvetica"/>
          <w:lang w:eastAsia="fr-FR"/>
        </w:rPr>
        <w:t xml:space="preserve">Samedi </w:t>
      </w:r>
      <w:r w:rsidR="00137152">
        <w:rPr>
          <w:rFonts w:ascii="Bookman Old Style" w:eastAsia="Times New Roman" w:hAnsi="Bookman Old Style" w:cs="Helvetica"/>
          <w:lang w:eastAsia="fr-FR"/>
        </w:rPr>
        <w:t>2</w:t>
      </w:r>
      <w:r w:rsidR="00445E39">
        <w:rPr>
          <w:rFonts w:ascii="Bookman Old Style" w:eastAsia="Times New Roman" w:hAnsi="Bookman Old Style" w:cs="Helvetica"/>
          <w:lang w:eastAsia="fr-FR"/>
        </w:rPr>
        <w:t xml:space="preserve">4 </w:t>
      </w:r>
      <w:r w:rsidR="00BC43E5" w:rsidRPr="00F211D3">
        <w:rPr>
          <w:rFonts w:ascii="Bookman Old Style" w:eastAsia="Times New Roman" w:hAnsi="Bookman Old Style" w:cs="Helvetica"/>
          <w:lang w:eastAsia="fr-FR"/>
        </w:rPr>
        <w:t xml:space="preserve">mai de </w:t>
      </w:r>
      <w:r w:rsidR="00445E39">
        <w:rPr>
          <w:rFonts w:ascii="Bookman Old Style" w:eastAsia="Times New Roman" w:hAnsi="Bookman Old Style" w:cs="Helvetica"/>
          <w:lang w:eastAsia="fr-FR"/>
        </w:rPr>
        <w:t>10</w:t>
      </w:r>
      <w:r w:rsidR="00BC43E5" w:rsidRPr="00F211D3">
        <w:rPr>
          <w:rFonts w:ascii="Bookman Old Style" w:eastAsia="Times New Roman" w:hAnsi="Bookman Old Style" w:cs="Helvetica"/>
          <w:lang w:eastAsia="fr-FR"/>
        </w:rPr>
        <w:t xml:space="preserve">h à </w:t>
      </w:r>
      <w:r w:rsidR="00445E39">
        <w:rPr>
          <w:rFonts w:ascii="Bookman Old Style" w:eastAsia="Times New Roman" w:hAnsi="Bookman Old Style" w:cs="Helvetica"/>
          <w:lang w:eastAsia="fr-FR"/>
        </w:rPr>
        <w:t>12h</w:t>
      </w:r>
      <w:r w:rsidR="00BC43E5" w:rsidRPr="00F211D3">
        <w:rPr>
          <w:rFonts w:ascii="Bookman Old Style" w:eastAsia="Times New Roman" w:hAnsi="Bookman Old Style" w:cs="Helvetica"/>
          <w:lang w:eastAsia="fr-FR"/>
        </w:rPr>
        <w:t xml:space="preserve"> </w:t>
      </w:r>
      <w:r w:rsidR="00713C72" w:rsidRPr="00F211D3">
        <w:rPr>
          <w:rFonts w:ascii="Bookman Old Style" w:eastAsia="Times New Roman" w:hAnsi="Bookman Old Style" w:cs="Helvetica"/>
          <w:lang w:eastAsia="fr-FR"/>
        </w:rPr>
        <w:t>uniquement</w:t>
      </w:r>
      <w:r w:rsidRPr="00F211D3">
        <w:rPr>
          <w:rFonts w:ascii="Bookman Old Style" w:eastAsia="Times New Roman" w:hAnsi="Bookman Old Style" w:cs="Helvetica"/>
          <w:lang w:eastAsia="fr-FR"/>
        </w:rPr>
        <w:t xml:space="preserve"> pour les riverains.</w:t>
      </w:r>
    </w:p>
    <w:p w14:paraId="60A634F6" w14:textId="5F09E672" w:rsidR="00741391" w:rsidRPr="00F211D3" w:rsidRDefault="00741391" w:rsidP="007D2FCF">
      <w:pPr>
        <w:pStyle w:val="Paragraphestandard"/>
        <w:suppressAutoHyphens/>
        <w:ind w:left="170" w:right="170"/>
        <w:jc w:val="both"/>
        <w:rPr>
          <w:rFonts w:ascii="Bookman Old Style" w:eastAsia="Times New Roman" w:hAnsi="Bookman Old Style" w:cs="Helvetica"/>
          <w:lang w:eastAsia="fr-FR"/>
        </w:rPr>
      </w:pPr>
      <w:r w:rsidRPr="00F211D3">
        <w:rPr>
          <w:rFonts w:ascii="Bookman Old Style" w:eastAsia="Times New Roman" w:hAnsi="Bookman Old Style" w:cs="Helvetica"/>
          <w:lang w:eastAsia="fr-FR"/>
        </w:rPr>
        <w:t xml:space="preserve">- </w:t>
      </w:r>
      <w:r w:rsidR="00F12F59" w:rsidRPr="00F211D3">
        <w:rPr>
          <w:rFonts w:ascii="Bookman Old Style" w:eastAsia="Times New Roman" w:hAnsi="Bookman Old Style" w:cs="Helvetica"/>
          <w:lang w:eastAsia="fr-FR"/>
        </w:rPr>
        <w:t xml:space="preserve">Mercredi </w:t>
      </w:r>
      <w:r w:rsidR="00137152">
        <w:rPr>
          <w:rFonts w:ascii="Bookman Old Style" w:eastAsia="Times New Roman" w:hAnsi="Bookman Old Style" w:cs="Helvetica"/>
          <w:lang w:eastAsia="fr-FR"/>
        </w:rPr>
        <w:t>2</w:t>
      </w:r>
      <w:r w:rsidR="00445E39">
        <w:rPr>
          <w:rFonts w:ascii="Bookman Old Style" w:eastAsia="Times New Roman" w:hAnsi="Bookman Old Style" w:cs="Helvetica"/>
          <w:lang w:eastAsia="fr-FR"/>
        </w:rPr>
        <w:t>8</w:t>
      </w:r>
      <w:r w:rsidR="00F12F59" w:rsidRPr="00F211D3">
        <w:rPr>
          <w:rFonts w:ascii="Bookman Old Style" w:eastAsia="Times New Roman" w:hAnsi="Bookman Old Style" w:cs="Helvetica"/>
          <w:lang w:eastAsia="fr-FR"/>
        </w:rPr>
        <w:t xml:space="preserve"> mai de </w:t>
      </w:r>
      <w:r w:rsidR="00137152">
        <w:rPr>
          <w:rFonts w:ascii="Bookman Old Style" w:eastAsia="Times New Roman" w:hAnsi="Bookman Old Style" w:cs="Helvetica"/>
          <w:lang w:eastAsia="fr-FR"/>
        </w:rPr>
        <w:t>10</w:t>
      </w:r>
      <w:r w:rsidR="00445E39">
        <w:rPr>
          <w:rFonts w:ascii="Bookman Old Style" w:eastAsia="Times New Roman" w:hAnsi="Bookman Old Style" w:cs="Helvetica"/>
          <w:lang w:eastAsia="fr-FR"/>
        </w:rPr>
        <w:t>h</w:t>
      </w:r>
      <w:r w:rsidR="00F12F59" w:rsidRPr="00F211D3">
        <w:rPr>
          <w:rFonts w:ascii="Bookman Old Style" w:eastAsia="Times New Roman" w:hAnsi="Bookman Old Style" w:cs="Helvetica"/>
          <w:lang w:eastAsia="fr-FR"/>
        </w:rPr>
        <w:t xml:space="preserve"> à 1</w:t>
      </w:r>
      <w:r w:rsidR="00137152">
        <w:rPr>
          <w:rFonts w:ascii="Bookman Old Style" w:eastAsia="Times New Roman" w:hAnsi="Bookman Old Style" w:cs="Helvetica"/>
          <w:lang w:eastAsia="fr-FR"/>
        </w:rPr>
        <w:t>2</w:t>
      </w:r>
      <w:r w:rsidR="00445E39">
        <w:rPr>
          <w:rFonts w:ascii="Bookman Old Style" w:eastAsia="Times New Roman" w:hAnsi="Bookman Old Style" w:cs="Helvetica"/>
          <w:lang w:eastAsia="fr-FR"/>
        </w:rPr>
        <w:t>h</w:t>
      </w:r>
      <w:r w:rsidR="00713C72" w:rsidRPr="00F211D3">
        <w:rPr>
          <w:rFonts w:ascii="Bookman Old Style" w:eastAsia="Times New Roman" w:hAnsi="Bookman Old Style" w:cs="Helvetica"/>
          <w:lang w:eastAsia="fr-FR"/>
        </w:rPr>
        <w:t xml:space="preserve"> pour </w:t>
      </w:r>
      <w:r w:rsidR="00445E39">
        <w:rPr>
          <w:rFonts w:ascii="Bookman Old Style" w:eastAsia="Times New Roman" w:hAnsi="Bookman Old Style" w:cs="Helvetica"/>
          <w:lang w:eastAsia="fr-FR"/>
        </w:rPr>
        <w:t xml:space="preserve">les </w:t>
      </w:r>
      <w:proofErr w:type="spellStart"/>
      <w:r w:rsidR="00445E39">
        <w:rPr>
          <w:rFonts w:ascii="Bookman Old Style" w:eastAsia="Times New Roman" w:hAnsi="Bookman Old Style" w:cs="Helvetica"/>
          <w:lang w:eastAsia="fr-FR"/>
        </w:rPr>
        <w:t>Gen</w:t>
      </w:r>
      <w:r w:rsidR="00137152">
        <w:rPr>
          <w:rFonts w:ascii="Bookman Old Style" w:eastAsia="Times New Roman" w:hAnsi="Bookman Old Style" w:cs="Helvetica"/>
          <w:lang w:eastAsia="fr-FR"/>
        </w:rPr>
        <w:t>é</w:t>
      </w:r>
      <w:r w:rsidR="00445E39">
        <w:rPr>
          <w:rFonts w:ascii="Bookman Old Style" w:eastAsia="Times New Roman" w:hAnsi="Bookman Old Style" w:cs="Helvetica"/>
          <w:lang w:eastAsia="fr-FR"/>
        </w:rPr>
        <w:t>chois</w:t>
      </w:r>
      <w:proofErr w:type="spellEnd"/>
      <w:r w:rsidR="00015F1B">
        <w:rPr>
          <w:rFonts w:ascii="Bookman Old Style" w:eastAsia="Times New Roman" w:hAnsi="Bookman Old Style" w:cs="Helvetica"/>
          <w:lang w:eastAsia="fr-FR"/>
        </w:rPr>
        <w:t>.</w:t>
      </w:r>
    </w:p>
    <w:p w14:paraId="634AAC4A" w14:textId="5CEF3D62" w:rsidR="00713C72" w:rsidRPr="00F211D3" w:rsidRDefault="00713C72" w:rsidP="00713C72">
      <w:pPr>
        <w:pStyle w:val="Paragraphestandard"/>
        <w:suppressAutoHyphens/>
        <w:ind w:left="170" w:right="170"/>
        <w:jc w:val="both"/>
        <w:rPr>
          <w:rFonts w:ascii="Bookman Old Style" w:eastAsia="Times New Roman" w:hAnsi="Bookman Old Style" w:cs="Helvetica"/>
          <w:lang w:eastAsia="fr-FR"/>
        </w:rPr>
      </w:pPr>
      <w:r w:rsidRPr="00F211D3">
        <w:rPr>
          <w:rFonts w:ascii="Bookman Old Style" w:eastAsia="Times New Roman" w:hAnsi="Bookman Old Style" w:cs="Helvetica"/>
          <w:lang w:eastAsia="fr-FR"/>
        </w:rPr>
        <w:t xml:space="preserve">- Mercredi </w:t>
      </w:r>
      <w:r w:rsidR="00137152">
        <w:rPr>
          <w:rFonts w:ascii="Bookman Old Style" w:eastAsia="Times New Roman" w:hAnsi="Bookman Old Style" w:cs="Helvetica"/>
          <w:lang w:eastAsia="fr-FR"/>
        </w:rPr>
        <w:t>4 juin</w:t>
      </w:r>
      <w:r w:rsidRPr="00F211D3">
        <w:rPr>
          <w:rFonts w:ascii="Bookman Old Style" w:eastAsia="Times New Roman" w:hAnsi="Bookman Old Style" w:cs="Helvetica"/>
          <w:lang w:eastAsia="fr-FR"/>
        </w:rPr>
        <w:t xml:space="preserve"> de 17h30 à 19h pour tous.</w:t>
      </w:r>
    </w:p>
    <w:p w14:paraId="42C07471" w14:textId="2576AD67" w:rsidR="00741391" w:rsidRDefault="00F12F59" w:rsidP="007D2FCF">
      <w:pPr>
        <w:pStyle w:val="Paragraphestandard"/>
        <w:suppressAutoHyphens/>
        <w:ind w:left="170" w:right="170"/>
        <w:jc w:val="both"/>
        <w:rPr>
          <w:rFonts w:ascii="Bookman Old Style" w:eastAsia="Times New Roman" w:hAnsi="Bookman Old Style" w:cs="Helvetica"/>
          <w:lang w:eastAsia="fr-FR"/>
        </w:rPr>
      </w:pPr>
      <w:r w:rsidRPr="00F211D3">
        <w:rPr>
          <w:rFonts w:ascii="Bookman Old Style" w:eastAsia="Times New Roman" w:hAnsi="Bookman Old Style" w:cs="Helvetica"/>
          <w:lang w:eastAsia="fr-FR"/>
        </w:rPr>
        <w:t xml:space="preserve">- </w:t>
      </w:r>
      <w:r w:rsidR="00713C72" w:rsidRPr="00F211D3">
        <w:rPr>
          <w:rFonts w:ascii="Bookman Old Style" w:eastAsia="Times New Roman" w:hAnsi="Bookman Old Style" w:cs="Helvetica"/>
          <w:lang w:eastAsia="fr-FR"/>
        </w:rPr>
        <w:t xml:space="preserve">Vendredi </w:t>
      </w:r>
      <w:r w:rsidR="00137152">
        <w:rPr>
          <w:rFonts w:ascii="Bookman Old Style" w:eastAsia="Times New Roman" w:hAnsi="Bookman Old Style" w:cs="Helvetica"/>
          <w:lang w:eastAsia="fr-FR"/>
        </w:rPr>
        <w:t>6 juin</w:t>
      </w:r>
      <w:r w:rsidRPr="00F211D3">
        <w:rPr>
          <w:rFonts w:ascii="Bookman Old Style" w:eastAsia="Times New Roman" w:hAnsi="Bookman Old Style" w:cs="Helvetica"/>
          <w:lang w:eastAsia="fr-FR"/>
        </w:rPr>
        <w:t xml:space="preserve"> de 1</w:t>
      </w:r>
      <w:r w:rsidR="00445E39">
        <w:rPr>
          <w:rFonts w:ascii="Bookman Old Style" w:eastAsia="Times New Roman" w:hAnsi="Bookman Old Style" w:cs="Helvetica"/>
          <w:lang w:eastAsia="fr-FR"/>
        </w:rPr>
        <w:t>7</w:t>
      </w:r>
      <w:r w:rsidRPr="00F211D3">
        <w:rPr>
          <w:rFonts w:ascii="Bookman Old Style" w:eastAsia="Times New Roman" w:hAnsi="Bookman Old Style" w:cs="Helvetica"/>
          <w:lang w:eastAsia="fr-FR"/>
        </w:rPr>
        <w:t>h</w:t>
      </w:r>
      <w:r w:rsidR="00713C72" w:rsidRPr="00F211D3">
        <w:rPr>
          <w:rFonts w:ascii="Bookman Old Style" w:eastAsia="Times New Roman" w:hAnsi="Bookman Old Style" w:cs="Helvetica"/>
          <w:lang w:eastAsia="fr-FR"/>
        </w:rPr>
        <w:t>30</w:t>
      </w:r>
      <w:r w:rsidRPr="00F211D3">
        <w:rPr>
          <w:rFonts w:ascii="Bookman Old Style" w:eastAsia="Times New Roman" w:hAnsi="Bookman Old Style" w:cs="Helvetica"/>
          <w:lang w:eastAsia="fr-FR"/>
        </w:rPr>
        <w:t xml:space="preserve"> à 1</w:t>
      </w:r>
      <w:r w:rsidR="00445E39">
        <w:rPr>
          <w:rFonts w:ascii="Bookman Old Style" w:eastAsia="Times New Roman" w:hAnsi="Bookman Old Style" w:cs="Helvetica"/>
          <w:lang w:eastAsia="fr-FR"/>
        </w:rPr>
        <w:t>9</w:t>
      </w:r>
      <w:r w:rsidRPr="00F211D3">
        <w:rPr>
          <w:rFonts w:ascii="Bookman Old Style" w:eastAsia="Times New Roman" w:hAnsi="Bookman Old Style" w:cs="Helvetica"/>
          <w:lang w:eastAsia="fr-FR"/>
        </w:rPr>
        <w:t>h</w:t>
      </w:r>
      <w:r w:rsidR="00713C72" w:rsidRPr="00F211D3">
        <w:rPr>
          <w:rFonts w:ascii="Bookman Old Style" w:eastAsia="Times New Roman" w:hAnsi="Bookman Old Style" w:cs="Helvetica"/>
          <w:lang w:eastAsia="fr-FR"/>
        </w:rPr>
        <w:t xml:space="preserve"> pour tous</w:t>
      </w:r>
      <w:r w:rsidR="00741391" w:rsidRPr="00F211D3">
        <w:rPr>
          <w:rFonts w:ascii="Bookman Old Style" w:eastAsia="Times New Roman" w:hAnsi="Bookman Old Style" w:cs="Helvetica"/>
          <w:lang w:eastAsia="fr-FR"/>
        </w:rPr>
        <w:t xml:space="preserve">. </w:t>
      </w:r>
    </w:p>
    <w:p w14:paraId="41853EF1" w14:textId="77777777" w:rsidR="009F2E67" w:rsidRPr="00F211D3" w:rsidRDefault="009F2E67" w:rsidP="007D2FCF">
      <w:pPr>
        <w:pStyle w:val="Paragraphestandard"/>
        <w:suppressAutoHyphens/>
        <w:ind w:left="170" w:right="170"/>
        <w:jc w:val="both"/>
        <w:rPr>
          <w:rFonts w:ascii="Bookman Old Style" w:eastAsia="Times New Roman" w:hAnsi="Bookman Old Style" w:cs="Helvetica"/>
          <w:lang w:eastAsia="fr-FR"/>
        </w:rPr>
      </w:pPr>
    </w:p>
    <w:p w14:paraId="6C3FD98E" w14:textId="77777777" w:rsidR="00500A2B" w:rsidRPr="00F211D3" w:rsidRDefault="00741391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  <w:b/>
          <w:color w:val="76923C" w:themeColor="accent3" w:themeShade="BF"/>
        </w:rPr>
      </w:pPr>
      <w:r w:rsidRPr="00F211D3">
        <w:rPr>
          <w:rFonts w:ascii="Bookman Old Style" w:hAnsi="Bookman Old Style" w:cs="Helvetica"/>
          <w:b/>
          <w:color w:val="76923C" w:themeColor="accent3" w:themeShade="BF"/>
        </w:rPr>
        <w:t>Il est indispensable</w:t>
      </w:r>
      <w:r w:rsidR="00500A2B" w:rsidRPr="00F211D3">
        <w:rPr>
          <w:rFonts w:ascii="Bookman Old Style" w:hAnsi="Bookman Old Style" w:cs="Helvetica"/>
          <w:b/>
          <w:color w:val="76923C" w:themeColor="accent3" w:themeShade="BF"/>
        </w:rPr>
        <w:t xml:space="preserve"> de </w:t>
      </w:r>
      <w:r w:rsidR="00713C72" w:rsidRPr="00F211D3">
        <w:rPr>
          <w:rFonts w:ascii="Bookman Old Style" w:hAnsi="Bookman Old Style" w:cs="Helvetica"/>
          <w:b/>
          <w:color w:val="76923C" w:themeColor="accent3" w:themeShade="BF"/>
        </w:rPr>
        <w:t>présenter</w:t>
      </w:r>
      <w:r w:rsidR="00500A2B" w:rsidRPr="00F211D3">
        <w:rPr>
          <w:rFonts w:ascii="Bookman Old Style" w:hAnsi="Bookman Old Style" w:cs="Helvetica"/>
          <w:b/>
          <w:color w:val="76923C" w:themeColor="accent3" w:themeShade="BF"/>
        </w:rPr>
        <w:t xml:space="preserve"> une carte d’identité </w:t>
      </w:r>
      <w:r w:rsidR="00713C72" w:rsidRPr="00F211D3">
        <w:rPr>
          <w:rFonts w:ascii="Bookman Old Style" w:hAnsi="Bookman Old Style" w:cs="Helvetica"/>
          <w:b/>
          <w:color w:val="76923C" w:themeColor="accent3" w:themeShade="BF"/>
        </w:rPr>
        <w:t xml:space="preserve">et un justificatif de domicile </w:t>
      </w:r>
      <w:r w:rsidRPr="00F211D3">
        <w:rPr>
          <w:rFonts w:ascii="Bookman Old Style" w:hAnsi="Bookman Old Style" w:cs="Helvetica"/>
          <w:b/>
          <w:color w:val="76923C" w:themeColor="accent3" w:themeShade="BF"/>
        </w:rPr>
        <w:t>pour toute inscription.</w:t>
      </w:r>
    </w:p>
    <w:p w14:paraId="150F281A" w14:textId="5C2C374E" w:rsidR="00FC3583" w:rsidRPr="00F211D3" w:rsidRDefault="00175C4E" w:rsidP="00445E39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>Un registre e</w:t>
      </w:r>
      <w:r w:rsidR="00015F1B">
        <w:rPr>
          <w:rFonts w:ascii="Bookman Old Style" w:hAnsi="Bookman Old Style" w:cs="Helvetica"/>
          <w:color w:val="000000"/>
        </w:rPr>
        <w:t>s</w:t>
      </w:r>
      <w:r w:rsidRPr="00F211D3">
        <w:rPr>
          <w:rFonts w:ascii="Bookman Old Style" w:hAnsi="Bookman Old Style" w:cs="Helvetica"/>
          <w:color w:val="000000"/>
        </w:rPr>
        <w:t>t établi avant la manifestation. Il mentionne les</w:t>
      </w:r>
      <w:r w:rsidR="00D25CB5" w:rsidRPr="00F211D3">
        <w:rPr>
          <w:rFonts w:ascii="Bookman Old Style" w:hAnsi="Bookman Old Style" w:cs="Helvetica"/>
          <w:color w:val="000000"/>
        </w:rPr>
        <w:t xml:space="preserve"> </w:t>
      </w:r>
      <w:r w:rsidRPr="00F211D3">
        <w:rPr>
          <w:rFonts w:ascii="Bookman Old Style" w:hAnsi="Bookman Old Style" w:cs="Helvetica"/>
          <w:color w:val="000000"/>
        </w:rPr>
        <w:t>nom</w:t>
      </w:r>
      <w:r w:rsidR="009C4DF0">
        <w:rPr>
          <w:rFonts w:ascii="Bookman Old Style" w:hAnsi="Bookman Old Style" w:cs="Helvetica"/>
          <w:color w:val="000000"/>
        </w:rPr>
        <w:t>s</w:t>
      </w:r>
      <w:r w:rsidR="00713C72" w:rsidRPr="00F211D3">
        <w:rPr>
          <w:rFonts w:ascii="Bookman Old Style" w:hAnsi="Bookman Old Style" w:cs="Helvetica"/>
          <w:color w:val="000000"/>
        </w:rPr>
        <w:t xml:space="preserve"> et</w:t>
      </w:r>
      <w:r w:rsidRPr="00F211D3">
        <w:rPr>
          <w:rFonts w:ascii="Bookman Old Style" w:hAnsi="Bookman Old Style" w:cs="Helvetica"/>
          <w:color w:val="000000"/>
        </w:rPr>
        <w:t xml:space="preserve"> adresse</w:t>
      </w:r>
      <w:r w:rsidR="009C4DF0">
        <w:rPr>
          <w:rFonts w:ascii="Bookman Old Style" w:hAnsi="Bookman Old Style" w:cs="Helvetica"/>
          <w:color w:val="000000"/>
        </w:rPr>
        <w:t>s</w:t>
      </w:r>
      <w:r w:rsidR="00713C72" w:rsidRPr="00F211D3">
        <w:rPr>
          <w:rFonts w:ascii="Bookman Old Style" w:hAnsi="Bookman Old Style" w:cs="Helvetica"/>
          <w:color w:val="000000"/>
        </w:rPr>
        <w:t>.</w:t>
      </w:r>
    </w:p>
    <w:p w14:paraId="018227BE" w14:textId="77777777" w:rsidR="00683F98" w:rsidRPr="00F211D3" w:rsidRDefault="00683F98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color w:val="000000"/>
        </w:rPr>
      </w:pPr>
      <w:r w:rsidRPr="00F211D3">
        <w:rPr>
          <w:rStyle w:val="lev"/>
          <w:rFonts w:ascii="Bookman Old Style" w:hAnsi="Bookman Old Style" w:cs="Helvetica"/>
          <w:color w:val="000000"/>
        </w:rPr>
        <w:t>A</w:t>
      </w:r>
      <w:r w:rsidR="007D2FCF" w:rsidRPr="00F211D3">
        <w:rPr>
          <w:rStyle w:val="lev"/>
          <w:rFonts w:ascii="Bookman Old Style" w:hAnsi="Bookman Old Style" w:cs="Helvetica"/>
          <w:color w:val="000000"/>
        </w:rPr>
        <w:t>rticle 5 : Emplacement</w:t>
      </w:r>
    </w:p>
    <w:p w14:paraId="793B63A2" w14:textId="77777777" w:rsidR="0090394B" w:rsidRPr="00F211D3" w:rsidRDefault="00683F98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>Il est interdit de changer ou de rétrocéder son emplacement.</w:t>
      </w:r>
    </w:p>
    <w:p w14:paraId="766A4638" w14:textId="77777777" w:rsidR="00AC7462" w:rsidRPr="00F211D3" w:rsidRDefault="00FC3583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 xml:space="preserve">La possession du numéro d’emplacement est obligatoire pour participer à la braderie et vous </w:t>
      </w:r>
      <w:r w:rsidR="00AC7462" w:rsidRPr="00F211D3">
        <w:rPr>
          <w:rFonts w:ascii="Bookman Old Style" w:hAnsi="Bookman Old Style" w:cs="Helvetica"/>
          <w:color w:val="000000"/>
        </w:rPr>
        <w:t>sera réclamé lors des contrôles.</w:t>
      </w:r>
    </w:p>
    <w:p w14:paraId="47375E1B" w14:textId="4AB01F0B" w:rsidR="00BC43E5" w:rsidRPr="00F211D3" w:rsidRDefault="0090394B" w:rsidP="00445E39">
      <w:pPr>
        <w:pStyle w:val="NormalWeb"/>
        <w:shd w:val="clear" w:color="auto" w:fill="FFFFFF"/>
        <w:spacing w:before="0" w:beforeAutospacing="0" w:after="360" w:afterAutospacing="0"/>
        <w:jc w:val="both"/>
        <w:rPr>
          <w:rStyle w:val="lev"/>
          <w:rFonts w:ascii="Bookman Old Style" w:hAnsi="Bookman Old Style" w:cs="Helvetica"/>
          <w:b w:val="0"/>
          <w:bCs w:val="0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>Le Carton d’Autorisation remis lors de votre inscription doit être visible sur votre emplacement.</w:t>
      </w:r>
    </w:p>
    <w:p w14:paraId="2BF059EB" w14:textId="77777777" w:rsidR="009F2E67" w:rsidRDefault="00137152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color w:val="000000"/>
        </w:rPr>
      </w:pPr>
      <w:r>
        <w:rPr>
          <w:rStyle w:val="lev"/>
          <w:rFonts w:ascii="Bookman Old Style" w:hAnsi="Bookman Old Style" w:cs="Helvetica"/>
          <w:color w:val="000000"/>
        </w:rPr>
        <w:t>Article 6 : Tarifs </w:t>
      </w:r>
    </w:p>
    <w:p w14:paraId="31C54508" w14:textId="0D0F77C6" w:rsidR="00137152" w:rsidRPr="009F2E67" w:rsidRDefault="009F2E67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b w:val="0"/>
          <w:bCs w:val="0"/>
          <w:color w:val="000000"/>
        </w:rPr>
      </w:pPr>
      <w:r w:rsidRPr="009F2E67">
        <w:rPr>
          <w:rStyle w:val="lev"/>
          <w:rFonts w:ascii="Bookman Old Style" w:hAnsi="Bookman Old Style" w:cs="Helvetica"/>
          <w:b w:val="0"/>
          <w:bCs w:val="0"/>
          <w:color w:val="000000"/>
        </w:rPr>
        <w:t>L</w:t>
      </w:r>
      <w:r w:rsidR="00137152" w:rsidRPr="009F2E67">
        <w:rPr>
          <w:rStyle w:val="lev"/>
          <w:rFonts w:ascii="Bookman Old Style" w:hAnsi="Bookman Old Style" w:cs="Helvetica"/>
          <w:b w:val="0"/>
          <w:bCs w:val="0"/>
          <w:color w:val="000000"/>
        </w:rPr>
        <w:t xml:space="preserve">e prix d’un emplacement est de 10€ </w:t>
      </w:r>
      <w:r>
        <w:rPr>
          <w:rStyle w:val="lev"/>
          <w:rFonts w:ascii="Bookman Old Style" w:hAnsi="Bookman Old Style" w:cs="Helvetica"/>
          <w:b w:val="0"/>
          <w:bCs w:val="0"/>
          <w:color w:val="000000"/>
        </w:rPr>
        <w:t xml:space="preserve">pour </w:t>
      </w:r>
      <w:r w:rsidR="00137152" w:rsidRPr="009F2E67">
        <w:rPr>
          <w:rStyle w:val="lev"/>
          <w:rFonts w:ascii="Bookman Old Style" w:hAnsi="Bookman Old Style" w:cs="Helvetica"/>
          <w:b w:val="0"/>
          <w:bCs w:val="0"/>
          <w:color w:val="000000"/>
        </w:rPr>
        <w:t>5 mètre</w:t>
      </w:r>
      <w:r>
        <w:rPr>
          <w:rStyle w:val="lev"/>
          <w:rFonts w:ascii="Bookman Old Style" w:hAnsi="Bookman Old Style" w:cs="Helvetica"/>
          <w:b w:val="0"/>
          <w:bCs w:val="0"/>
          <w:color w:val="000000"/>
        </w:rPr>
        <w:t>s</w:t>
      </w:r>
      <w:r w:rsidR="00137152" w:rsidRPr="009F2E67">
        <w:rPr>
          <w:rStyle w:val="lev"/>
          <w:rFonts w:ascii="Bookman Old Style" w:hAnsi="Bookman Old Style" w:cs="Helvetica"/>
          <w:b w:val="0"/>
          <w:bCs w:val="0"/>
          <w:color w:val="000000"/>
        </w:rPr>
        <w:t xml:space="preserve"> linéaire</w:t>
      </w:r>
      <w:r w:rsidR="00015F1B">
        <w:rPr>
          <w:rStyle w:val="lev"/>
          <w:rFonts w:ascii="Bookman Old Style" w:hAnsi="Bookman Old Style" w:cs="Helvetica"/>
          <w:b w:val="0"/>
          <w:bCs w:val="0"/>
          <w:color w:val="000000"/>
        </w:rPr>
        <w:t>.</w:t>
      </w:r>
    </w:p>
    <w:p w14:paraId="6B45DC8D" w14:textId="25729FBA" w:rsidR="009F2E67" w:rsidRPr="009F2E67" w:rsidRDefault="009F2E67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b w:val="0"/>
          <w:bCs w:val="0"/>
          <w:color w:val="000000"/>
        </w:rPr>
      </w:pPr>
      <w:r w:rsidRPr="009F2E67">
        <w:rPr>
          <w:rStyle w:val="lev"/>
          <w:rFonts w:ascii="Bookman Old Style" w:hAnsi="Bookman Old Style" w:cs="Helvetica"/>
          <w:b w:val="0"/>
          <w:bCs w:val="0"/>
          <w:color w:val="000000"/>
        </w:rPr>
        <w:t xml:space="preserve">Pour les </w:t>
      </w:r>
      <w:proofErr w:type="spellStart"/>
      <w:r w:rsidRPr="009F2E67">
        <w:rPr>
          <w:rStyle w:val="lev"/>
          <w:rFonts w:ascii="Bookman Old Style" w:hAnsi="Bookman Old Style" w:cs="Helvetica"/>
          <w:b w:val="0"/>
          <w:bCs w:val="0"/>
          <w:color w:val="000000"/>
        </w:rPr>
        <w:t>Genéchois</w:t>
      </w:r>
      <w:proofErr w:type="spellEnd"/>
      <w:r w:rsidRPr="009F2E67">
        <w:rPr>
          <w:rStyle w:val="lev"/>
          <w:rFonts w:ascii="Bookman Old Style" w:hAnsi="Bookman Old Style" w:cs="Helvetica"/>
          <w:b w:val="0"/>
          <w:bCs w:val="0"/>
          <w:color w:val="000000"/>
        </w:rPr>
        <w:t>, le premier emplacement est gratuit (justificatif de domicile requis</w:t>
      </w:r>
      <w:r>
        <w:rPr>
          <w:rStyle w:val="lev"/>
          <w:rFonts w:ascii="Bookman Old Style" w:hAnsi="Bookman Old Style" w:cs="Helvetica"/>
          <w:b w:val="0"/>
          <w:bCs w:val="0"/>
          <w:color w:val="000000"/>
        </w:rPr>
        <w:t>)</w:t>
      </w:r>
      <w:r w:rsidR="00015F1B">
        <w:rPr>
          <w:rStyle w:val="lev"/>
          <w:rFonts w:ascii="Bookman Old Style" w:hAnsi="Bookman Old Style" w:cs="Helvetica"/>
          <w:b w:val="0"/>
          <w:bCs w:val="0"/>
          <w:color w:val="000000"/>
        </w:rPr>
        <w:t>.</w:t>
      </w:r>
    </w:p>
    <w:p w14:paraId="306CDF0D" w14:textId="77777777" w:rsidR="00137152" w:rsidRDefault="00137152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color w:val="000000"/>
        </w:rPr>
      </w:pPr>
    </w:p>
    <w:p w14:paraId="2A5BEBAD" w14:textId="77777777" w:rsidR="00E73F77" w:rsidRDefault="00E73F77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color w:val="000000"/>
        </w:rPr>
      </w:pPr>
    </w:p>
    <w:p w14:paraId="2CF5667E" w14:textId="77777777" w:rsidR="00E73F77" w:rsidRDefault="00E73F77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color w:val="000000"/>
        </w:rPr>
      </w:pPr>
    </w:p>
    <w:p w14:paraId="39DF11F5" w14:textId="77777777" w:rsidR="00E73F77" w:rsidRDefault="00E73F77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color w:val="000000"/>
        </w:rPr>
      </w:pPr>
    </w:p>
    <w:p w14:paraId="32221B02" w14:textId="271D3515" w:rsidR="00500A2B" w:rsidRPr="00F211D3" w:rsidRDefault="007D2FCF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color w:val="000000"/>
        </w:rPr>
      </w:pPr>
      <w:r w:rsidRPr="00F211D3">
        <w:rPr>
          <w:rStyle w:val="lev"/>
          <w:rFonts w:ascii="Bookman Old Style" w:hAnsi="Bookman Old Style" w:cs="Helvetica"/>
          <w:color w:val="000000"/>
        </w:rPr>
        <w:lastRenderedPageBreak/>
        <w:t xml:space="preserve">Article </w:t>
      </w:r>
      <w:r w:rsidR="00137152">
        <w:rPr>
          <w:rStyle w:val="lev"/>
          <w:rFonts w:ascii="Bookman Old Style" w:hAnsi="Bookman Old Style" w:cs="Helvetica"/>
          <w:color w:val="000000"/>
        </w:rPr>
        <w:t>7</w:t>
      </w:r>
      <w:r w:rsidRPr="00F211D3">
        <w:rPr>
          <w:rStyle w:val="lev"/>
          <w:rFonts w:ascii="Bookman Old Style" w:hAnsi="Bookman Old Style" w:cs="Helvetica"/>
          <w:color w:val="000000"/>
        </w:rPr>
        <w:t xml:space="preserve"> : Accueil, accès</w:t>
      </w:r>
    </w:p>
    <w:p w14:paraId="12660BCC" w14:textId="2C41E75F" w:rsidR="00BC43E5" w:rsidRDefault="00500A2B" w:rsidP="00445E39">
      <w:pPr>
        <w:pStyle w:val="NormalWeb"/>
        <w:shd w:val="clear" w:color="auto" w:fill="FFFFFF"/>
        <w:spacing w:before="0" w:beforeAutospacing="0" w:after="360" w:afterAutospacing="0"/>
        <w:jc w:val="both"/>
        <w:rPr>
          <w:rStyle w:val="apple-converted-space"/>
          <w:rFonts w:ascii="Bookman Old Style" w:hAnsi="Bookman Old Style" w:cs="Helvetica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 xml:space="preserve">L’accueil des exposants se fera dès </w:t>
      </w:r>
      <w:r w:rsidR="00A02FC3" w:rsidRPr="00F211D3">
        <w:rPr>
          <w:rFonts w:ascii="Bookman Old Style" w:hAnsi="Bookman Old Style" w:cs="Helvetica"/>
          <w:color w:val="000000"/>
        </w:rPr>
        <w:t>6</w:t>
      </w:r>
      <w:r w:rsidR="00F211D3">
        <w:rPr>
          <w:rFonts w:ascii="Bookman Old Style" w:hAnsi="Bookman Old Style" w:cs="Helvetica"/>
          <w:color w:val="000000"/>
        </w:rPr>
        <w:t>h</w:t>
      </w:r>
      <w:r w:rsidRPr="00F211D3">
        <w:rPr>
          <w:rFonts w:ascii="Bookman Old Style" w:hAnsi="Bookman Old Style" w:cs="Helvetica"/>
          <w:color w:val="000000"/>
        </w:rPr>
        <w:t>00 du matin. Ceux-ci peuvent placer leurs véhicules sur leur emplacement numéroté afin de déballer,</w:t>
      </w:r>
      <w:r w:rsidRPr="00F211D3">
        <w:rPr>
          <w:rStyle w:val="apple-converted-space"/>
          <w:rFonts w:ascii="Bookman Old Style" w:hAnsi="Bookman Old Style" w:cs="Helvetica"/>
          <w:color w:val="000000"/>
        </w:rPr>
        <w:t> </w:t>
      </w:r>
      <w:r w:rsidR="00741391" w:rsidRPr="00F211D3">
        <w:rPr>
          <w:rStyle w:val="apple-converted-space"/>
          <w:rFonts w:ascii="Bookman Old Style" w:hAnsi="Bookman Old Style" w:cs="Helvetica"/>
          <w:color w:val="000000"/>
        </w:rPr>
        <w:t xml:space="preserve">tous les véhicules devront avoir quitté </w:t>
      </w:r>
      <w:r w:rsidR="00713C72" w:rsidRPr="00F211D3">
        <w:rPr>
          <w:rStyle w:val="apple-converted-space"/>
          <w:rFonts w:ascii="Bookman Old Style" w:hAnsi="Bookman Old Style" w:cs="Helvetica"/>
          <w:color w:val="000000"/>
        </w:rPr>
        <w:t>les rues concern</w:t>
      </w:r>
      <w:r w:rsidR="00015F1B">
        <w:rPr>
          <w:rStyle w:val="apple-converted-space"/>
          <w:rFonts w:ascii="Bookman Old Style" w:hAnsi="Bookman Old Style" w:cs="Helvetica"/>
          <w:color w:val="000000"/>
        </w:rPr>
        <w:t>ées</w:t>
      </w:r>
      <w:r w:rsidR="00741391" w:rsidRPr="00F211D3">
        <w:rPr>
          <w:rStyle w:val="apple-converted-space"/>
          <w:rFonts w:ascii="Bookman Old Style" w:hAnsi="Bookman Old Style" w:cs="Helvetica"/>
          <w:color w:val="000000"/>
        </w:rPr>
        <w:t xml:space="preserve"> avant 7h</w:t>
      </w:r>
      <w:r w:rsidR="00713C72" w:rsidRPr="00F211D3">
        <w:rPr>
          <w:rStyle w:val="apple-converted-space"/>
          <w:rFonts w:ascii="Bookman Old Style" w:hAnsi="Bookman Old Style" w:cs="Helvetica"/>
          <w:color w:val="000000"/>
        </w:rPr>
        <w:t>1</w:t>
      </w:r>
      <w:r w:rsidR="00741391" w:rsidRPr="00F211D3">
        <w:rPr>
          <w:rStyle w:val="apple-converted-space"/>
          <w:rFonts w:ascii="Bookman Old Style" w:hAnsi="Bookman Old Style" w:cs="Helvetica"/>
          <w:color w:val="000000"/>
        </w:rPr>
        <w:t>5.</w:t>
      </w:r>
    </w:p>
    <w:p w14:paraId="2748148F" w14:textId="23CEDDA1" w:rsidR="009F2E67" w:rsidRDefault="009F2E67" w:rsidP="00445E39">
      <w:pPr>
        <w:pStyle w:val="NormalWeb"/>
        <w:shd w:val="clear" w:color="auto" w:fill="FFFFFF"/>
        <w:spacing w:before="0" w:beforeAutospacing="0" w:after="360" w:afterAutospacing="0"/>
        <w:jc w:val="both"/>
        <w:rPr>
          <w:rStyle w:val="apple-converted-space"/>
          <w:rFonts w:ascii="Bookman Old Style" w:hAnsi="Bookman Old Style" w:cs="Helvetica"/>
          <w:color w:val="000000"/>
        </w:rPr>
      </w:pPr>
      <w:r>
        <w:rPr>
          <w:rStyle w:val="apple-converted-space"/>
          <w:rFonts w:ascii="Bookman Old Style" w:hAnsi="Bookman Old Style" w:cs="Helvetica"/>
          <w:color w:val="000000"/>
        </w:rPr>
        <w:t>La circulation est en sens unique : entrée par la rue Saint</w:t>
      </w:r>
      <w:r w:rsidR="00015F1B">
        <w:rPr>
          <w:rStyle w:val="apple-converted-space"/>
          <w:rFonts w:ascii="Bookman Old Style" w:hAnsi="Bookman Old Style" w:cs="Helvetica"/>
          <w:color w:val="000000"/>
        </w:rPr>
        <w:t>-</w:t>
      </w:r>
      <w:r>
        <w:rPr>
          <w:rStyle w:val="apple-converted-space"/>
          <w:rFonts w:ascii="Bookman Old Style" w:hAnsi="Bookman Old Style" w:cs="Helvetica"/>
          <w:color w:val="000000"/>
        </w:rPr>
        <w:t>Exupéry, sorties par la rue de l’Avenir et rue de la Patience</w:t>
      </w:r>
      <w:r w:rsidR="00E73F77">
        <w:rPr>
          <w:rStyle w:val="apple-converted-space"/>
          <w:rFonts w:ascii="Bookman Old Style" w:hAnsi="Bookman Old Style" w:cs="Helvetica"/>
          <w:color w:val="000000"/>
        </w:rPr>
        <w:t>.</w:t>
      </w:r>
    </w:p>
    <w:p w14:paraId="29DB05F8" w14:textId="0D2F2F5D" w:rsidR="009F2E67" w:rsidRPr="00F211D3" w:rsidRDefault="009F2E67" w:rsidP="00445E39">
      <w:pPr>
        <w:pStyle w:val="NormalWeb"/>
        <w:shd w:val="clear" w:color="auto" w:fill="FFFFFF"/>
        <w:spacing w:before="0" w:beforeAutospacing="0" w:after="360" w:afterAutospacing="0"/>
        <w:jc w:val="both"/>
        <w:rPr>
          <w:rStyle w:val="lev"/>
          <w:rFonts w:ascii="Bookman Old Style" w:hAnsi="Bookman Old Style" w:cs="Helvetica"/>
          <w:b w:val="0"/>
          <w:bCs w:val="0"/>
          <w:color w:val="000000"/>
        </w:rPr>
      </w:pPr>
      <w:r>
        <w:rPr>
          <w:rStyle w:val="apple-converted-space"/>
          <w:rFonts w:ascii="Bookman Old Style" w:hAnsi="Bookman Old Style" w:cs="Helvetica"/>
          <w:color w:val="000000"/>
        </w:rPr>
        <w:t>Pour la Place Terre des Hommes, entrée/sortie par la place de la Mairie</w:t>
      </w:r>
      <w:r w:rsidR="00015F1B">
        <w:rPr>
          <w:rStyle w:val="apple-converted-space"/>
          <w:rFonts w:ascii="Bookman Old Style" w:hAnsi="Bookman Old Style" w:cs="Helvetica"/>
          <w:color w:val="000000"/>
        </w:rPr>
        <w:t>.</w:t>
      </w:r>
    </w:p>
    <w:p w14:paraId="6FDF5F68" w14:textId="1E5CC9D9" w:rsidR="00500A2B" w:rsidRPr="00F211D3" w:rsidRDefault="00500A2B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Style w:val="lev"/>
          <w:rFonts w:ascii="Bookman Old Style" w:hAnsi="Bookman Old Style" w:cs="Helvetica"/>
          <w:color w:val="000000"/>
        </w:rPr>
        <w:t xml:space="preserve">Article </w:t>
      </w:r>
      <w:r w:rsidR="00137152">
        <w:rPr>
          <w:rStyle w:val="lev"/>
          <w:rFonts w:ascii="Bookman Old Style" w:hAnsi="Bookman Old Style" w:cs="Helvetica"/>
          <w:color w:val="000000"/>
        </w:rPr>
        <w:t>8</w:t>
      </w:r>
      <w:r w:rsidRPr="00F211D3">
        <w:rPr>
          <w:rStyle w:val="lev"/>
          <w:rFonts w:ascii="Bookman Old Style" w:hAnsi="Bookman Old Style" w:cs="Helvetica"/>
          <w:color w:val="000000"/>
        </w:rPr>
        <w:t xml:space="preserve"> : Stationnement et circulation</w:t>
      </w:r>
    </w:p>
    <w:p w14:paraId="675C11DD" w14:textId="2A80A55B" w:rsidR="00741391" w:rsidRPr="00F211D3" w:rsidRDefault="00741391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  <w:color w:val="76923C" w:themeColor="accent3" w:themeShade="BF"/>
        </w:rPr>
      </w:pPr>
      <w:r w:rsidRPr="00F211D3">
        <w:rPr>
          <w:rStyle w:val="lev"/>
          <w:rFonts w:ascii="Bookman Old Style" w:hAnsi="Bookman Old Style" w:cs="Helvetica"/>
          <w:color w:val="76923C" w:themeColor="accent3" w:themeShade="BF"/>
        </w:rPr>
        <w:t xml:space="preserve">Aucun véhicule ne pourra stationner ou pénétrer à l’intérieur de la </w:t>
      </w:r>
      <w:r w:rsidR="007D2FCF" w:rsidRPr="00F211D3">
        <w:rPr>
          <w:rStyle w:val="lev"/>
          <w:rFonts w:ascii="Bookman Old Style" w:hAnsi="Bookman Old Style" w:cs="Helvetica"/>
          <w:color w:val="76923C" w:themeColor="accent3" w:themeShade="BF"/>
        </w:rPr>
        <w:t xml:space="preserve">braderie </w:t>
      </w:r>
      <w:r w:rsidRPr="00F211D3">
        <w:rPr>
          <w:rStyle w:val="lev"/>
          <w:rFonts w:ascii="Bookman Old Style" w:hAnsi="Bookman Old Style" w:cs="Helvetica"/>
          <w:color w:val="76923C" w:themeColor="accent3" w:themeShade="BF"/>
        </w:rPr>
        <w:t xml:space="preserve">après </w:t>
      </w:r>
      <w:r w:rsidR="00D718D1" w:rsidRPr="00F211D3">
        <w:rPr>
          <w:rStyle w:val="lev"/>
          <w:rFonts w:ascii="Bookman Old Style" w:hAnsi="Bookman Old Style" w:cs="Helvetica"/>
          <w:color w:val="76923C" w:themeColor="accent3" w:themeShade="BF"/>
        </w:rPr>
        <w:t>7</w:t>
      </w:r>
      <w:r w:rsidR="00F211D3" w:rsidRPr="00F211D3">
        <w:rPr>
          <w:rStyle w:val="lev"/>
          <w:rFonts w:ascii="Bookman Old Style" w:hAnsi="Bookman Old Style" w:cs="Helvetica"/>
          <w:color w:val="76923C" w:themeColor="accent3" w:themeShade="BF"/>
        </w:rPr>
        <w:t>h</w:t>
      </w:r>
      <w:r w:rsidR="00713C72" w:rsidRPr="00F211D3">
        <w:rPr>
          <w:rStyle w:val="lev"/>
          <w:rFonts w:ascii="Bookman Old Style" w:hAnsi="Bookman Old Style" w:cs="Helvetica"/>
          <w:color w:val="76923C" w:themeColor="accent3" w:themeShade="BF"/>
        </w:rPr>
        <w:t>1</w:t>
      </w:r>
      <w:r w:rsidRPr="00F211D3">
        <w:rPr>
          <w:rStyle w:val="lev"/>
          <w:rFonts w:ascii="Bookman Old Style" w:hAnsi="Bookman Old Style" w:cs="Helvetica"/>
          <w:color w:val="76923C" w:themeColor="accent3" w:themeShade="BF"/>
        </w:rPr>
        <w:t>5</w:t>
      </w:r>
      <w:r w:rsidRPr="00F211D3">
        <w:rPr>
          <w:rFonts w:ascii="Bookman Old Style" w:hAnsi="Bookman Old Style" w:cs="Helvetica"/>
          <w:color w:val="76923C" w:themeColor="accent3" w:themeShade="BF"/>
        </w:rPr>
        <w:t>.</w:t>
      </w:r>
    </w:p>
    <w:p w14:paraId="52263981" w14:textId="77777777" w:rsidR="00741391" w:rsidRPr="00F211D3" w:rsidRDefault="00741391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color w:val="000000"/>
        </w:rPr>
      </w:pPr>
      <w:r w:rsidRPr="00F211D3">
        <w:rPr>
          <w:rStyle w:val="lev"/>
          <w:rFonts w:ascii="Bookman Old Style" w:hAnsi="Bookman Old Style" w:cs="Helvetica"/>
          <w:color w:val="000000"/>
        </w:rPr>
        <w:t>Le stationnement et la circulation seront interdits dans le périmètre de la braderie pour les riverains. Les entrées de garage sont réservées aux habitants.</w:t>
      </w:r>
    </w:p>
    <w:p w14:paraId="58622C60" w14:textId="77777777" w:rsidR="00A02FC3" w:rsidRPr="00F211D3" w:rsidRDefault="00A02FC3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color w:val="000000"/>
        </w:rPr>
      </w:pPr>
    </w:p>
    <w:p w14:paraId="494D5230" w14:textId="03450123" w:rsidR="00500A2B" w:rsidRPr="00F211D3" w:rsidRDefault="00500A2B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color w:val="000000"/>
        </w:rPr>
      </w:pPr>
      <w:r w:rsidRPr="00F211D3">
        <w:rPr>
          <w:rStyle w:val="lev"/>
          <w:rFonts w:ascii="Bookman Old Style" w:hAnsi="Bookman Old Style" w:cs="Helvetica"/>
          <w:color w:val="000000"/>
        </w:rPr>
        <w:t xml:space="preserve">Article </w:t>
      </w:r>
      <w:r w:rsidR="00137152">
        <w:rPr>
          <w:rStyle w:val="lev"/>
          <w:rFonts w:ascii="Bookman Old Style" w:hAnsi="Bookman Old Style" w:cs="Helvetica"/>
          <w:color w:val="000000"/>
        </w:rPr>
        <w:t>9</w:t>
      </w:r>
      <w:r w:rsidRPr="00F211D3">
        <w:rPr>
          <w:rStyle w:val="lev"/>
          <w:rFonts w:ascii="Bookman Old Style" w:hAnsi="Bookman Old Style" w:cs="Helvetica"/>
          <w:color w:val="000000"/>
        </w:rPr>
        <w:t xml:space="preserve"> : </w:t>
      </w:r>
      <w:r w:rsidR="00A62613" w:rsidRPr="00F211D3">
        <w:rPr>
          <w:rStyle w:val="lev"/>
          <w:rFonts w:ascii="Bookman Old Style" w:hAnsi="Bookman Old Style" w:cs="Helvetica"/>
          <w:color w:val="000000"/>
        </w:rPr>
        <w:t>Environnement</w:t>
      </w:r>
    </w:p>
    <w:p w14:paraId="3F62D262" w14:textId="4807FDD8" w:rsidR="00713C72" w:rsidRPr="00F211D3" w:rsidRDefault="00500A2B" w:rsidP="00F211D3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lev"/>
          <w:rFonts w:ascii="Bookman Old Style" w:hAnsi="Bookman Old Style" w:cs="Helvetica"/>
          <w:b w:val="0"/>
          <w:bCs w:val="0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 xml:space="preserve">Chaque exposant </w:t>
      </w:r>
      <w:r w:rsidR="00A62613" w:rsidRPr="00F211D3">
        <w:rPr>
          <w:rFonts w:ascii="Bookman Old Style" w:hAnsi="Bookman Old Style" w:cs="Helvetica"/>
          <w:color w:val="000000"/>
        </w:rPr>
        <w:t>s’engage à laisser propre son emplacement lorsqu’il le quitte à 13h.</w:t>
      </w:r>
    </w:p>
    <w:p w14:paraId="4D2DD41D" w14:textId="212308D3" w:rsidR="00500A2B" w:rsidRPr="00F211D3" w:rsidRDefault="00A62613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color w:val="000000"/>
        </w:rPr>
      </w:pPr>
      <w:r w:rsidRPr="00F211D3">
        <w:rPr>
          <w:rStyle w:val="lev"/>
          <w:rFonts w:ascii="Bookman Old Style" w:hAnsi="Bookman Old Style" w:cs="Helvetica"/>
          <w:color w:val="000000"/>
        </w:rPr>
        <w:t xml:space="preserve">Article </w:t>
      </w:r>
      <w:r w:rsidR="00137152">
        <w:rPr>
          <w:rStyle w:val="lev"/>
          <w:rFonts w:ascii="Bookman Old Style" w:hAnsi="Bookman Old Style" w:cs="Helvetica"/>
          <w:color w:val="000000"/>
        </w:rPr>
        <w:t>10</w:t>
      </w:r>
      <w:r w:rsidRPr="00F211D3">
        <w:rPr>
          <w:rStyle w:val="lev"/>
          <w:rFonts w:ascii="Bookman Old Style" w:hAnsi="Bookman Old Style" w:cs="Helvetica"/>
          <w:color w:val="000000"/>
        </w:rPr>
        <w:t xml:space="preserve"> : Civisme</w:t>
      </w:r>
    </w:p>
    <w:p w14:paraId="722F468E" w14:textId="77777777" w:rsidR="00175C4E" w:rsidRPr="00F211D3" w:rsidRDefault="00A62613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>Chaque exposant</w:t>
      </w:r>
      <w:r w:rsidR="00175C4E" w:rsidRPr="00F211D3">
        <w:rPr>
          <w:rFonts w:ascii="Bookman Old Style" w:hAnsi="Bookman Old Style" w:cs="Helvetica"/>
          <w:color w:val="000000"/>
        </w:rPr>
        <w:t xml:space="preserve"> adopte une attitude respectueuse vis-à-vis de tous.</w:t>
      </w:r>
    </w:p>
    <w:p w14:paraId="551476C8" w14:textId="75A2335D" w:rsidR="00FC3583" w:rsidRPr="00F211D3" w:rsidRDefault="00175C4E" w:rsidP="00F211D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 xml:space="preserve">Il respecte les haies et </w:t>
      </w:r>
      <w:r w:rsidR="00A62613" w:rsidRPr="00F211D3">
        <w:rPr>
          <w:rFonts w:ascii="Bookman Old Style" w:hAnsi="Bookman Old Style" w:cs="Helvetica"/>
          <w:color w:val="000000"/>
        </w:rPr>
        <w:t>clôtures</w:t>
      </w:r>
      <w:r w:rsidRPr="00F211D3">
        <w:rPr>
          <w:rFonts w:ascii="Bookman Old Style" w:hAnsi="Bookman Old Style" w:cs="Helvetica"/>
          <w:color w:val="000000"/>
        </w:rPr>
        <w:t xml:space="preserve"> des riverains.</w:t>
      </w:r>
    </w:p>
    <w:p w14:paraId="0D1DB704" w14:textId="6B8F49D1" w:rsidR="00500A2B" w:rsidRPr="00F211D3" w:rsidRDefault="00500A2B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color w:val="000000"/>
        </w:rPr>
      </w:pPr>
      <w:r w:rsidRPr="00F211D3">
        <w:rPr>
          <w:rStyle w:val="lev"/>
          <w:rFonts w:ascii="Bookman Old Style" w:hAnsi="Bookman Old Style" w:cs="Helvetica"/>
          <w:color w:val="000000"/>
        </w:rPr>
        <w:t xml:space="preserve">Article </w:t>
      </w:r>
      <w:r w:rsidR="007D2FCF" w:rsidRPr="00F211D3">
        <w:rPr>
          <w:rStyle w:val="lev"/>
          <w:rFonts w:ascii="Bookman Old Style" w:hAnsi="Bookman Old Style" w:cs="Helvetica"/>
          <w:color w:val="000000"/>
        </w:rPr>
        <w:t>1</w:t>
      </w:r>
      <w:r w:rsidR="00137152">
        <w:rPr>
          <w:rStyle w:val="lev"/>
          <w:rFonts w:ascii="Bookman Old Style" w:hAnsi="Bookman Old Style" w:cs="Helvetica"/>
          <w:color w:val="000000"/>
        </w:rPr>
        <w:t>1</w:t>
      </w:r>
      <w:r w:rsidR="007D2FCF" w:rsidRPr="00F211D3">
        <w:rPr>
          <w:rStyle w:val="lev"/>
          <w:rFonts w:ascii="Bookman Old Style" w:hAnsi="Bookman Old Style" w:cs="Helvetica"/>
          <w:color w:val="000000"/>
        </w:rPr>
        <w:t xml:space="preserve"> : Contrôle</w:t>
      </w:r>
    </w:p>
    <w:p w14:paraId="4802DE8F" w14:textId="77777777" w:rsidR="00741391" w:rsidRPr="00F211D3" w:rsidRDefault="00500A2B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 xml:space="preserve">Tout exposant </w:t>
      </w:r>
      <w:r w:rsidR="00741391" w:rsidRPr="00F211D3">
        <w:rPr>
          <w:rFonts w:ascii="Bookman Old Style" w:hAnsi="Bookman Old Style" w:cs="Helvetica"/>
          <w:color w:val="000000"/>
        </w:rPr>
        <w:t>doit s</w:t>
      </w:r>
      <w:r w:rsidRPr="00F211D3">
        <w:rPr>
          <w:rFonts w:ascii="Bookman Old Style" w:hAnsi="Bookman Old Style" w:cs="Helvetica"/>
          <w:color w:val="000000"/>
        </w:rPr>
        <w:t>e soumettre, sans contestation, au contrôle d’id</w:t>
      </w:r>
      <w:r w:rsidR="00741391" w:rsidRPr="00F211D3">
        <w:rPr>
          <w:rFonts w:ascii="Bookman Old Style" w:hAnsi="Bookman Old Style" w:cs="Helvetica"/>
          <w:color w:val="000000"/>
        </w:rPr>
        <w:t xml:space="preserve">entité des organisateurs ou de la </w:t>
      </w:r>
      <w:r w:rsidR="007D2FCF" w:rsidRPr="00F211D3">
        <w:rPr>
          <w:rFonts w:ascii="Bookman Old Style" w:hAnsi="Bookman Old Style" w:cs="Helvetica"/>
          <w:color w:val="000000"/>
        </w:rPr>
        <w:t>gendarmerie</w:t>
      </w:r>
      <w:r w:rsidR="00741391" w:rsidRPr="00F211D3">
        <w:rPr>
          <w:rFonts w:ascii="Bookman Old Style" w:hAnsi="Bookman Old Style" w:cs="Helvetica"/>
          <w:color w:val="000000"/>
        </w:rPr>
        <w:t>.</w:t>
      </w:r>
    </w:p>
    <w:p w14:paraId="554127B8" w14:textId="6A996634" w:rsidR="007D2FCF" w:rsidRPr="00F211D3" w:rsidRDefault="00500A2B" w:rsidP="00F211D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 xml:space="preserve">Les organisateurs ou la </w:t>
      </w:r>
      <w:r w:rsidR="007D2FCF" w:rsidRPr="00F211D3">
        <w:rPr>
          <w:rFonts w:ascii="Bookman Old Style" w:hAnsi="Bookman Old Style" w:cs="Helvetica"/>
          <w:color w:val="000000"/>
        </w:rPr>
        <w:t>gendarmerie</w:t>
      </w:r>
      <w:r w:rsidRPr="00F211D3">
        <w:rPr>
          <w:rFonts w:ascii="Bookman Old Style" w:hAnsi="Bookman Old Style" w:cs="Helvetica"/>
          <w:color w:val="000000"/>
        </w:rPr>
        <w:t xml:space="preserve"> pourront expulser sans délai toute personne ne respectant pas le règlement de la braderie.</w:t>
      </w:r>
    </w:p>
    <w:p w14:paraId="3F9DB07C" w14:textId="3F475AFC" w:rsidR="00500A2B" w:rsidRPr="00F211D3" w:rsidRDefault="00500A2B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Bookman Old Style" w:hAnsi="Bookman Old Style" w:cs="Helvetica"/>
          <w:color w:val="000000"/>
        </w:rPr>
      </w:pPr>
      <w:r w:rsidRPr="00F211D3">
        <w:rPr>
          <w:rStyle w:val="lev"/>
          <w:rFonts w:ascii="Bookman Old Style" w:hAnsi="Bookman Old Style" w:cs="Helvetica"/>
          <w:color w:val="000000"/>
        </w:rPr>
        <w:t xml:space="preserve">Article </w:t>
      </w:r>
      <w:r w:rsidR="00D718D1" w:rsidRPr="00F211D3">
        <w:rPr>
          <w:rStyle w:val="lev"/>
          <w:rFonts w:ascii="Bookman Old Style" w:hAnsi="Bookman Old Style" w:cs="Helvetica"/>
          <w:color w:val="000000"/>
        </w:rPr>
        <w:t>1</w:t>
      </w:r>
      <w:r w:rsidR="00137152">
        <w:rPr>
          <w:rStyle w:val="lev"/>
          <w:rFonts w:ascii="Bookman Old Style" w:hAnsi="Bookman Old Style" w:cs="Helvetica"/>
          <w:color w:val="000000"/>
        </w:rPr>
        <w:t>2</w:t>
      </w:r>
      <w:r w:rsidRPr="00F211D3">
        <w:rPr>
          <w:rStyle w:val="lev"/>
          <w:rFonts w:ascii="Bookman Old Style" w:hAnsi="Bookman Old Style" w:cs="Helvetica"/>
          <w:color w:val="000000"/>
        </w:rPr>
        <w:t xml:space="preserve"> : </w:t>
      </w:r>
      <w:r w:rsidR="00741391" w:rsidRPr="00F211D3">
        <w:rPr>
          <w:rStyle w:val="lev"/>
          <w:rFonts w:ascii="Bookman Old Style" w:hAnsi="Bookman Old Style" w:cs="Helvetica"/>
          <w:color w:val="000000"/>
        </w:rPr>
        <w:t>C</w:t>
      </w:r>
      <w:r w:rsidRPr="00F211D3">
        <w:rPr>
          <w:rStyle w:val="lev"/>
          <w:rFonts w:ascii="Bookman Old Style" w:hAnsi="Bookman Old Style" w:cs="Helvetica"/>
          <w:color w:val="000000"/>
        </w:rPr>
        <w:t>onnaissance du règlement</w:t>
      </w:r>
    </w:p>
    <w:p w14:paraId="4D28C216" w14:textId="0F54FAE2" w:rsidR="007614F1" w:rsidRPr="00F211D3" w:rsidRDefault="00500A2B" w:rsidP="007D2F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  <w:color w:val="000000"/>
        </w:rPr>
      </w:pPr>
      <w:r w:rsidRPr="00F211D3">
        <w:rPr>
          <w:rFonts w:ascii="Bookman Old Style" w:hAnsi="Bookman Old Style" w:cs="Helvetica"/>
          <w:color w:val="000000"/>
        </w:rPr>
        <w:t>Tout exposant qui s’inscrit, reconnaît avoir pris connaissance du présent règlement et en accepter les clauses sans réserve.</w:t>
      </w:r>
    </w:p>
    <w:sectPr w:rsidR="007614F1" w:rsidRPr="00F211D3" w:rsidSect="00F211D3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5BF7" w14:textId="77777777" w:rsidR="00F211D3" w:rsidRDefault="00F211D3" w:rsidP="00F211D3">
      <w:pPr>
        <w:spacing w:after="0" w:line="240" w:lineRule="auto"/>
      </w:pPr>
      <w:r>
        <w:separator/>
      </w:r>
    </w:p>
  </w:endnote>
  <w:endnote w:type="continuationSeparator" w:id="0">
    <w:p w14:paraId="778E1BC0" w14:textId="77777777" w:rsidR="00F211D3" w:rsidRDefault="00F211D3" w:rsidP="00F2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pacing w:val="40"/>
        <w:sz w:val="16"/>
        <w:szCs w:val="16"/>
      </w:rPr>
      <w:id w:val="-836775195"/>
      <w:docPartObj>
        <w:docPartGallery w:val="Page Numbers (Bottom of Page)"/>
        <w:docPartUnique/>
      </w:docPartObj>
    </w:sdtPr>
    <w:sdtEndPr/>
    <w:sdtContent>
      <w:p w14:paraId="5B94FFED" w14:textId="4365A319" w:rsidR="00F211D3" w:rsidRPr="005B559C" w:rsidRDefault="00F211D3" w:rsidP="00F211D3">
        <w:pPr>
          <w:pBdr>
            <w:top w:val="single" w:sz="4" w:space="1" w:color="auto"/>
          </w:pBdr>
          <w:spacing w:after="40"/>
          <w:jc w:val="center"/>
          <w:rPr>
            <w:rFonts w:ascii="Times New Roman" w:hAnsi="Times New Roman"/>
            <w:spacing w:val="40"/>
            <w:sz w:val="16"/>
            <w:szCs w:val="16"/>
            <w:lang w:val="en-US"/>
          </w:rPr>
        </w:pPr>
        <w:r w:rsidRPr="005B559C">
          <w:rPr>
            <w:spacing w:val="40"/>
            <w:sz w:val="16"/>
            <w:szCs w:val="16"/>
            <w:lang w:val="en-US"/>
          </w:rPr>
          <w:t>MAIRIE de GENECH – 951, Rue de la Lib</w:t>
        </w:r>
        <w:r>
          <w:rPr>
            <w:spacing w:val="40"/>
            <w:sz w:val="16"/>
            <w:szCs w:val="16"/>
            <w:lang w:val="en-US"/>
          </w:rPr>
          <w:t>e</w:t>
        </w:r>
        <w:r w:rsidRPr="005B559C">
          <w:rPr>
            <w:spacing w:val="40"/>
            <w:sz w:val="16"/>
            <w:szCs w:val="16"/>
            <w:lang w:val="en-US"/>
          </w:rPr>
          <w:t>ration - 59 242 GENECH</w:t>
        </w:r>
      </w:p>
      <w:p w14:paraId="7E2B19BC" w14:textId="55D4D875" w:rsidR="00F211D3" w:rsidRPr="005B559C" w:rsidRDefault="00F211D3" w:rsidP="00F211D3">
        <w:pPr>
          <w:spacing w:after="40"/>
          <w:jc w:val="center"/>
          <w:rPr>
            <w:sz w:val="20"/>
            <w:szCs w:val="20"/>
          </w:rPr>
        </w:pPr>
        <w:r>
          <w:rPr>
            <w:spacing w:val="40"/>
            <w:sz w:val="16"/>
            <w:szCs w:val="16"/>
          </w:rPr>
          <w:sym w:font="Wingdings 2" w:char="F027"/>
        </w:r>
        <w:r w:rsidRPr="005B559C">
          <w:rPr>
            <w:spacing w:val="40"/>
            <w:sz w:val="16"/>
            <w:szCs w:val="16"/>
          </w:rPr>
          <w:t>03 20 84 57 16</w:t>
        </w:r>
        <w:r>
          <w:rPr>
            <w:spacing w:val="40"/>
            <w:sz w:val="16"/>
            <w:szCs w:val="16"/>
          </w:rPr>
          <w:t xml:space="preserve"> </w:t>
        </w:r>
        <w:r>
          <w:rPr>
            <w:sz w:val="16"/>
            <w:szCs w:val="16"/>
          </w:rPr>
          <w:sym w:font="Wingdings" w:char="F02A"/>
        </w:r>
        <w:r>
          <w:rPr>
            <w:sz w:val="16"/>
            <w:szCs w:val="16"/>
          </w:rPr>
          <w:t xml:space="preserve"> </w:t>
        </w:r>
        <w:r w:rsidRPr="004A1BB7">
          <w:rPr>
            <w:spacing w:val="30"/>
            <w:sz w:val="16"/>
            <w:szCs w:val="16"/>
          </w:rPr>
          <w:t>accueil@mairie-genech.fr</w:t>
        </w:r>
      </w:p>
      <w:p w14:paraId="538792BE" w14:textId="2D2EC342" w:rsidR="00F211D3" w:rsidRPr="00F211D3" w:rsidRDefault="00F211D3" w:rsidP="00F211D3">
        <w:pPr>
          <w:jc w:val="center"/>
          <w:rPr>
            <w:spacing w:val="40"/>
            <w:sz w:val="16"/>
            <w:szCs w:val="16"/>
          </w:rPr>
        </w:pPr>
        <w:r w:rsidRPr="00F211D3">
          <w:rPr>
            <w:noProof/>
            <w:spacing w:val="40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0DBD82A4" wp14:editId="76059842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361950</wp:posOffset>
                  </wp:positionV>
                  <wp:extent cx="561975" cy="561975"/>
                  <wp:effectExtent l="0" t="0" r="28575" b="28575"/>
                  <wp:wrapNone/>
                  <wp:docPr id="2051934008" name="El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accent3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8E198F" w14:textId="6E18BD6E" w:rsidR="00F211D3" w:rsidRPr="00F211D3" w:rsidRDefault="00F211D3" w:rsidP="00F211D3">
                              <w:pPr>
                                <w:pStyle w:val="Pieddepage"/>
                                <w:rPr>
                                  <w:color w:val="76923C" w:themeColor="accent3" w:themeShade="BF"/>
                                </w:rPr>
                              </w:pPr>
                              <w:r w:rsidRPr="00F211D3">
                                <w:rPr>
                                  <w:color w:val="76923C" w:themeColor="accent3" w:themeShade="BF"/>
                                </w:rPr>
                                <w:fldChar w:fldCharType="begin"/>
                              </w:r>
                              <w:r w:rsidRPr="00F211D3">
                                <w:rPr>
                                  <w:color w:val="76923C" w:themeColor="accent3" w:themeShade="BF"/>
                                </w:rPr>
                                <w:instrText>PAGE  \* MERGEFORMAT</w:instrText>
                              </w:r>
                              <w:r w:rsidRPr="00F211D3">
                                <w:rPr>
                                  <w:color w:val="76923C" w:themeColor="accent3" w:themeShade="BF"/>
                                </w:rPr>
                                <w:fldChar w:fldCharType="separate"/>
                              </w:r>
                              <w:r w:rsidRPr="00F211D3">
                                <w:rPr>
                                  <w:color w:val="76923C" w:themeColor="accent3" w:themeShade="BF"/>
                                </w:rPr>
                                <w:t>2</w:t>
                              </w:r>
                              <w:r w:rsidRPr="00F211D3">
                                <w:rPr>
                                  <w:color w:val="76923C" w:themeColor="accent3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DBD82A4" id="Ellipse 2" o:spid="_x0000_s1026" style="position:absolute;left:0;text-align:left;margin-left:0;margin-top:28.5pt;width:44.25pt;height:44.25pt;rotation:180;flip:x;z-index:-25165516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" filled="f" fillcolor="#c0504d" strokecolor="#76923c [2406]" strokeweight="1.5pt">
                  <v:textbox inset=",0,,0">
                    <w:txbxContent>
                      <w:p w14:paraId="108E198F" w14:textId="6E18BD6E" w:rsidR="00F211D3" w:rsidRPr="00F211D3" w:rsidRDefault="00F211D3" w:rsidP="00F211D3">
                        <w:pPr>
                          <w:pStyle w:val="Pieddepage"/>
                          <w:rPr>
                            <w:color w:val="76923C" w:themeColor="accent3" w:themeShade="BF"/>
                          </w:rPr>
                        </w:pPr>
                        <w:r w:rsidRPr="00F211D3">
                          <w:rPr>
                            <w:color w:val="76923C" w:themeColor="accent3" w:themeShade="BF"/>
                          </w:rPr>
                          <w:fldChar w:fldCharType="begin"/>
                        </w:r>
                        <w:r w:rsidRPr="00F211D3">
                          <w:rPr>
                            <w:color w:val="76923C" w:themeColor="accent3" w:themeShade="BF"/>
                          </w:rPr>
                          <w:instrText>PAGE  \* MERGEFORMAT</w:instrText>
                        </w:r>
                        <w:r w:rsidRPr="00F211D3">
                          <w:rPr>
                            <w:color w:val="76923C" w:themeColor="accent3" w:themeShade="BF"/>
                          </w:rPr>
                          <w:fldChar w:fldCharType="separate"/>
                        </w:r>
                        <w:r w:rsidRPr="00F211D3">
                          <w:rPr>
                            <w:color w:val="76923C" w:themeColor="accent3" w:themeShade="BF"/>
                          </w:rPr>
                          <w:t>2</w:t>
                        </w:r>
                        <w:r w:rsidRPr="00F211D3">
                          <w:rPr>
                            <w:color w:val="76923C" w:themeColor="accent3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Pr="005B559C">
          <w:rPr>
            <w:spacing w:val="40"/>
            <w:sz w:val="16"/>
            <w:szCs w:val="16"/>
          </w:rPr>
          <w:t>Membre de la COMMUNAUTE de COMMUNES P</w:t>
        </w:r>
        <w:r>
          <w:rPr>
            <w:spacing w:val="40"/>
            <w:sz w:val="16"/>
            <w:szCs w:val="16"/>
          </w:rPr>
          <w:t>ÉVÈ</w:t>
        </w:r>
        <w:r w:rsidRPr="005B559C">
          <w:rPr>
            <w:spacing w:val="40"/>
            <w:sz w:val="16"/>
            <w:szCs w:val="16"/>
          </w:rPr>
          <w:t>LE CAREMBAULT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4893948"/>
      <w:docPartObj>
        <w:docPartGallery w:val="Page Numbers (Bottom of Page)"/>
        <w:docPartUnique/>
      </w:docPartObj>
    </w:sdtPr>
    <w:sdtEndPr/>
    <w:sdtContent>
      <w:p w14:paraId="4C4BB3EB" w14:textId="77C715C3" w:rsidR="00F211D3" w:rsidRDefault="00F211D3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5BE628C" wp14:editId="1EEDA34F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154306</wp:posOffset>
                  </wp:positionV>
                  <wp:extent cx="561975" cy="561975"/>
                  <wp:effectExtent l="0" t="0" r="28575" b="28575"/>
                  <wp:wrapNone/>
                  <wp:docPr id="750025473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accent3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D754D9" w14:textId="77777777" w:rsidR="00F211D3" w:rsidRPr="00F211D3" w:rsidRDefault="00F211D3">
                              <w:pPr>
                                <w:pStyle w:val="Pieddepage"/>
                                <w:rPr>
                                  <w:color w:val="76923C" w:themeColor="accent3" w:themeShade="BF"/>
                                </w:rPr>
                              </w:pPr>
                              <w:r w:rsidRPr="00F211D3">
                                <w:rPr>
                                  <w:color w:val="76923C" w:themeColor="accent3" w:themeShade="BF"/>
                                </w:rPr>
                                <w:fldChar w:fldCharType="begin"/>
                              </w:r>
                              <w:r w:rsidRPr="00F211D3">
                                <w:rPr>
                                  <w:color w:val="76923C" w:themeColor="accent3" w:themeShade="BF"/>
                                </w:rPr>
                                <w:instrText>PAGE  \* MERGEFORMAT</w:instrText>
                              </w:r>
                              <w:r w:rsidRPr="00F211D3">
                                <w:rPr>
                                  <w:color w:val="76923C" w:themeColor="accent3" w:themeShade="BF"/>
                                </w:rPr>
                                <w:fldChar w:fldCharType="separate"/>
                              </w:r>
                              <w:r w:rsidRPr="00F211D3">
                                <w:rPr>
                                  <w:color w:val="76923C" w:themeColor="accent3" w:themeShade="BF"/>
                                </w:rPr>
                                <w:t>2</w:t>
                              </w:r>
                              <w:r w:rsidRPr="00F211D3">
                                <w:rPr>
                                  <w:color w:val="76923C" w:themeColor="accent3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5BE628C" id="Ellipse 1" o:spid="_x0000_s1027" style="position:absolute;margin-left:0;margin-top:12.15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" filled="f" fillcolor="#c0504d" strokecolor="#76923c [2406]" strokeweight="1.5pt">
                  <v:textbox inset=",0,,0">
                    <w:txbxContent>
                      <w:p w14:paraId="43D754D9" w14:textId="77777777" w:rsidR="00F211D3" w:rsidRPr="00F211D3" w:rsidRDefault="00F211D3">
                        <w:pPr>
                          <w:pStyle w:val="Pieddepage"/>
                          <w:rPr>
                            <w:color w:val="76923C" w:themeColor="accent3" w:themeShade="BF"/>
                          </w:rPr>
                        </w:pPr>
                        <w:r w:rsidRPr="00F211D3">
                          <w:rPr>
                            <w:color w:val="76923C" w:themeColor="accent3" w:themeShade="BF"/>
                          </w:rPr>
                          <w:fldChar w:fldCharType="begin"/>
                        </w:r>
                        <w:r w:rsidRPr="00F211D3">
                          <w:rPr>
                            <w:color w:val="76923C" w:themeColor="accent3" w:themeShade="BF"/>
                          </w:rPr>
                          <w:instrText>PAGE  \* MERGEFORMAT</w:instrText>
                        </w:r>
                        <w:r w:rsidRPr="00F211D3">
                          <w:rPr>
                            <w:color w:val="76923C" w:themeColor="accent3" w:themeShade="BF"/>
                          </w:rPr>
                          <w:fldChar w:fldCharType="separate"/>
                        </w:r>
                        <w:r w:rsidRPr="00F211D3">
                          <w:rPr>
                            <w:color w:val="76923C" w:themeColor="accent3" w:themeShade="BF"/>
                          </w:rPr>
                          <w:t>2</w:t>
                        </w:r>
                        <w:r w:rsidRPr="00F211D3">
                          <w:rPr>
                            <w:color w:val="76923C" w:themeColor="accent3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C748A" w14:textId="77777777" w:rsidR="00F211D3" w:rsidRDefault="00F211D3" w:rsidP="00F211D3">
      <w:pPr>
        <w:spacing w:after="0" w:line="240" w:lineRule="auto"/>
      </w:pPr>
      <w:r>
        <w:separator/>
      </w:r>
    </w:p>
  </w:footnote>
  <w:footnote w:type="continuationSeparator" w:id="0">
    <w:p w14:paraId="234F0EBA" w14:textId="77777777" w:rsidR="00F211D3" w:rsidRDefault="00F211D3" w:rsidP="00F21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FDF"/>
    <w:multiLevelType w:val="hybridMultilevel"/>
    <w:tmpl w:val="E7EE1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1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2B"/>
    <w:rsid w:val="00015F1B"/>
    <w:rsid w:val="00137152"/>
    <w:rsid w:val="00175C4E"/>
    <w:rsid w:val="00445E39"/>
    <w:rsid w:val="00500A2B"/>
    <w:rsid w:val="00577D99"/>
    <w:rsid w:val="00580385"/>
    <w:rsid w:val="005E68AD"/>
    <w:rsid w:val="00600AA1"/>
    <w:rsid w:val="006360B4"/>
    <w:rsid w:val="00683F98"/>
    <w:rsid w:val="00713C72"/>
    <w:rsid w:val="00741391"/>
    <w:rsid w:val="00747F77"/>
    <w:rsid w:val="007614F1"/>
    <w:rsid w:val="007D2FCF"/>
    <w:rsid w:val="008B183E"/>
    <w:rsid w:val="0090394B"/>
    <w:rsid w:val="00974534"/>
    <w:rsid w:val="009C4DF0"/>
    <w:rsid w:val="009F2E67"/>
    <w:rsid w:val="00A02FC3"/>
    <w:rsid w:val="00A62613"/>
    <w:rsid w:val="00A67965"/>
    <w:rsid w:val="00AC7462"/>
    <w:rsid w:val="00BC43E5"/>
    <w:rsid w:val="00D25CB5"/>
    <w:rsid w:val="00D41E5C"/>
    <w:rsid w:val="00D718D1"/>
    <w:rsid w:val="00DF3D0E"/>
    <w:rsid w:val="00E37A79"/>
    <w:rsid w:val="00E734FE"/>
    <w:rsid w:val="00E73F77"/>
    <w:rsid w:val="00F12F59"/>
    <w:rsid w:val="00F211D3"/>
    <w:rsid w:val="00FC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D0680D"/>
  <w15:chartTrackingRefBased/>
  <w15:docId w15:val="{E4724857-CD80-4913-9614-527AC92E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00A2B"/>
    <w:rPr>
      <w:b/>
      <w:bCs/>
    </w:rPr>
  </w:style>
  <w:style w:type="character" w:customStyle="1" w:styleId="apple-converted-space">
    <w:name w:val="apple-converted-space"/>
    <w:basedOn w:val="Policepardfaut"/>
    <w:rsid w:val="00500A2B"/>
  </w:style>
  <w:style w:type="character" w:styleId="Lienhypertexte">
    <w:name w:val="Hyperlink"/>
    <w:basedOn w:val="Policepardfaut"/>
    <w:uiPriority w:val="99"/>
    <w:semiHidden/>
    <w:unhideWhenUsed/>
    <w:rsid w:val="00500A2B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00A2B"/>
    <w:rPr>
      <w:i/>
      <w:iCs/>
    </w:rPr>
  </w:style>
  <w:style w:type="paragraph" w:customStyle="1" w:styleId="Paragraphestandard">
    <w:name w:val="[Paragraphe standard]"/>
    <w:basedOn w:val="Normal"/>
    <w:uiPriority w:val="99"/>
    <w:rsid w:val="007413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3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D0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2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1D3"/>
  </w:style>
  <w:style w:type="paragraph" w:styleId="Pieddepage">
    <w:name w:val="footer"/>
    <w:basedOn w:val="Normal"/>
    <w:link w:val="PieddepageCar"/>
    <w:uiPriority w:val="99"/>
    <w:unhideWhenUsed/>
    <w:rsid w:val="00F2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RIGA</dc:creator>
  <cp:keywords/>
  <dc:description/>
  <cp:lastModifiedBy>ACCUEIL1</cp:lastModifiedBy>
  <cp:revision>5</cp:revision>
  <cp:lastPrinted>2024-04-15T13:19:00Z</cp:lastPrinted>
  <dcterms:created xsi:type="dcterms:W3CDTF">2025-04-22T13:38:00Z</dcterms:created>
  <dcterms:modified xsi:type="dcterms:W3CDTF">2025-04-25T07:21:00Z</dcterms:modified>
</cp:coreProperties>
</file>